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2FA03" w14:textId="77777777" w:rsidR="006E58F2" w:rsidRPr="006E58F2" w:rsidRDefault="006E58F2" w:rsidP="006E58F2">
      <w:pPr>
        <w:spacing w:after="60" w:line="288" w:lineRule="atLeast"/>
        <w:ind w:right="240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val="en-US" w:eastAsia="ru-RU"/>
          <w14:ligatures w14:val="none"/>
        </w:rPr>
      </w:pPr>
      <w:r w:rsidRPr="006E58F2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val="en-US" w:eastAsia="ru-RU"/>
          <w14:ligatures w14:val="none"/>
        </w:rPr>
        <w:t>Nerve tissue, synapses, and neurotransmitters</w:t>
      </w:r>
    </w:p>
    <w:p w14:paraId="29FE2DD7" w14:textId="77777777" w:rsidR="006E58F2" w:rsidRPr="006E58F2" w:rsidRDefault="006E58F2" w:rsidP="006E58F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687882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Times New Roman" w:eastAsia="Times New Roman" w:hAnsi="Times New Roman" w:cs="Times New Roman"/>
          <w:b/>
          <w:bCs/>
          <w:color w:val="687882"/>
          <w:kern w:val="0"/>
          <w:sz w:val="24"/>
          <w:szCs w:val="24"/>
          <w:lang w:val="en-US" w:eastAsia="ru-RU"/>
          <w14:ligatures w14:val="none"/>
        </w:rPr>
        <w:t>Last edited: Sep 29, 2022</w:t>
      </w:r>
    </w:p>
    <w:p w14:paraId="17316866" w14:textId="77777777" w:rsidR="006E58F2" w:rsidRPr="006E58F2" w:rsidRDefault="006E58F2" w:rsidP="006E58F2">
      <w:pPr>
        <w:spacing w:before="75" w:after="60" w:line="240" w:lineRule="auto"/>
        <w:jc w:val="right"/>
        <w:rPr>
          <w:rFonts w:ascii="Times New Roman" w:eastAsia="Times New Roman" w:hAnsi="Times New Roman" w:cs="Times New Roman"/>
          <w:color w:val="687882"/>
          <w:kern w:val="0"/>
          <w:sz w:val="24"/>
          <w:szCs w:val="24"/>
          <w:lang w:val="en-US" w:eastAsia="ru-RU"/>
          <w14:ligatures w14:val="none"/>
        </w:rPr>
      </w:pPr>
      <w:hyperlink r:id="rId5" w:tgtFrame="_blank" w:history="1">
        <w:r w:rsidRPr="006E58F2">
          <w:rPr>
            <w:rFonts w:ascii="Lato" w:eastAsia="Times New Roman" w:hAnsi="Lato" w:cs="Times New Roman"/>
            <w:color w:val="0B8363"/>
            <w:kern w:val="0"/>
            <w:sz w:val="24"/>
            <w:szCs w:val="24"/>
            <w:u w:val="single"/>
            <w:bdr w:val="none" w:sz="0" w:space="0" w:color="auto" w:frame="1"/>
            <w:lang w:val="en-US" w:eastAsia="ru-RU"/>
            <w14:ligatures w14:val="none"/>
          </w:rPr>
          <w:t>Content policy</w:t>
        </w:r>
      </w:hyperlink>
    </w:p>
    <w:p w14:paraId="5D7EDBFB" w14:textId="77777777" w:rsidR="006E58F2" w:rsidRPr="006E58F2" w:rsidRDefault="006E58F2" w:rsidP="006E58F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Times New Roman" w:eastAsia="Times New Roman" w:hAnsi="Times New Roman" w:cs="Times New Roman"/>
          <w:b/>
          <w:bCs/>
          <w:caps/>
          <w:color w:val="FFFFFF"/>
          <w:kern w:val="0"/>
          <w:sz w:val="15"/>
          <w:szCs w:val="15"/>
          <w:lang w:val="en-US" w:eastAsia="ru-RU"/>
          <w14:ligatures w14:val="none"/>
        </w:rPr>
        <w:t>QBANK SESSION</w:t>
      </w:r>
    </w:p>
    <w:p w14:paraId="66CA1E99" w14:textId="77777777" w:rsidR="006E58F2" w:rsidRPr="006E58F2" w:rsidRDefault="006E58F2" w:rsidP="006E58F2">
      <w:pPr>
        <w:spacing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Times New Roman" w:eastAsia="Times New Roman" w:hAnsi="Times New Roman" w:cs="Times New Roman"/>
          <w:b/>
          <w:bCs/>
          <w:caps/>
          <w:color w:val="99A7B3"/>
          <w:spacing w:val="10"/>
          <w:kern w:val="0"/>
          <w:sz w:val="18"/>
          <w:szCs w:val="18"/>
          <w:lang w:val="en-US" w:eastAsia="ru-RU"/>
          <w14:ligatures w14:val="none"/>
        </w:rPr>
        <w:t>LEARNED</w:t>
      </w:r>
    </w:p>
    <w:p w14:paraId="7304BB6E" w14:textId="77777777" w:rsidR="006E58F2" w:rsidRPr="006E58F2" w:rsidRDefault="006E58F2" w:rsidP="006E58F2">
      <w:pPr>
        <w:shd w:val="clear" w:color="auto" w:fill="F1F3F4"/>
        <w:spacing w:after="0" w:line="288" w:lineRule="atLeast"/>
        <w:outlineLvl w:val="1"/>
        <w:rPr>
          <w:rFonts w:ascii="Lato" w:eastAsia="Times New Roman" w:hAnsi="Lato" w:cs="Times New Roman"/>
          <w:b/>
          <w:bCs/>
          <w:color w:val="364149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364149"/>
          <w:kern w:val="0"/>
          <w:sz w:val="24"/>
          <w:szCs w:val="24"/>
          <w:lang w:val="en-US" w:eastAsia="ru-RU"/>
          <w14:ligatures w14:val="none"/>
        </w:rPr>
        <w:t>Summary</w:t>
      </w:r>
    </w:p>
    <w:p w14:paraId="179761BA" w14:textId="77777777" w:rsidR="006E58F2" w:rsidRPr="006E58F2" w:rsidRDefault="006E58F2" w:rsidP="006E58F2">
      <w:pPr>
        <w:shd w:val="clear" w:color="auto" w:fill="FFFFFF"/>
        <w:spacing w:after="120" w:line="360" w:lineRule="atLeast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hyperlink r:id="rId6" w:anchor="Z196e86ab42d1b8355c00fce2eefec13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Nerve tissue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consists of </w:t>
      </w:r>
      <w:hyperlink r:id="rId7" w:anchor="Zeb508d67af399f2b2da18e8b2cc5eed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 which are excitable cells that transmit information as electrical signals, and </w:t>
      </w:r>
      <w:hyperlink r:id="rId8" w:anchor="Z0141b87aed6e35dbc01acec20bfa41a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glial cells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(e.g., </w:t>
      </w:r>
      <w:hyperlink r:id="rId9" w:anchor="Ze19e0f996183087b078d8ee362b30d9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oligodendrocytes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 </w:t>
      </w:r>
      <w:hyperlink r:id="rId10" w:anchor="Z78a00632913a355d308efa4097fd3fc6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Schwann cells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 </w:t>
      </w:r>
      <w:hyperlink r:id="rId11" w:anchor="Z278f1014139b0ab220fa3519fa05a6e1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astrocytes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 </w:t>
      </w:r>
      <w:hyperlink r:id="rId12" w:anchor="Zaa36068e5fec42631775262c2f1d6afa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microglial cells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), which perform a variety of nonsignaling functions such as forming </w:t>
      </w:r>
      <w:hyperlink r:id="rId13" w:anchor="Z5c8a0a205a24fdf1ccd326f18250fbe1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myelin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to provide support and insulation between </w:t>
      </w:r>
      <w:hyperlink r:id="rId14" w:anchor="Zeb508d67af399f2b2da18e8b2cc5eed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 phagocytosing and removing cellular debris, removing excess </w:t>
      </w:r>
      <w:hyperlink r:id="rId15" w:anchor="Z52019f1f39ac49ccfe9ec7e865d1766d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neurotransmitters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 and forming the </w:t>
      </w:r>
      <w:hyperlink r:id="rId16" w:anchor="Z7275a8591b84cb1a26d6d9701b7e96cb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blood-brain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barrier. </w:t>
      </w:r>
      <w:hyperlink r:id="rId17" w:anchor="Ze19e0f996183087b078d8ee362b30d9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Oligodendrocytes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myelinate </w:t>
      </w:r>
      <w:hyperlink r:id="rId18" w:anchor="Zeb508d67af399f2b2da18e8b2cc5eed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in the </w:t>
      </w:r>
      <w:hyperlink r:id="rId19" w:anchor="Z0111aade770ed6f7d136b455de1d6c1f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central nervous system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(</w:t>
      </w:r>
      <w:hyperlink r:id="rId20" w:anchor="Z0111aade770ed6f7d136b455de1d6c1f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CNS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), while </w:t>
      </w:r>
      <w:hyperlink r:id="rId21" w:anchor="Z78a00632913a355d308efa4097fd3fc6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Schwann cells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myelinate </w:t>
      </w:r>
      <w:hyperlink r:id="rId22" w:anchor="Zeb508d67af399f2b2da18e8b2cc5eed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in the </w:t>
      </w:r>
      <w:hyperlink r:id="rId23" w:anchor="Zb88dba1879bd21cc00dcf08e03bab60a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peripheral nervous system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(</w:t>
      </w:r>
      <w:hyperlink r:id="rId24" w:anchor="Zb88dba1879bd21cc00dcf08e03bab60a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PNS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). </w:t>
      </w:r>
      <w:hyperlink r:id="rId25" w:anchor="Z5c8a0a205a24fdf1ccd326f18250fbe1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Myelin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sheaths increase the conduction velocity of signals across </w:t>
      </w:r>
      <w:hyperlink r:id="rId26" w:anchor="Z7a7039b9bbc6353245e697e51712c2c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axons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 </w:t>
      </w:r>
      <w:hyperlink r:id="rId27" w:anchor="Za5de83449ff6a749e6c1348b93b1f3b1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Inflammation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and loss of the </w:t>
      </w:r>
      <w:hyperlink r:id="rId28" w:anchor="Z5c8a0a205a24fdf1ccd326f18250fbe1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myelin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sheath are the underlying pathologic processes in </w:t>
      </w:r>
      <w:hyperlink r:id="rId29" w:anchor="Z31360d67aa0be6b83f52c446fd30c0c1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multiple sclerosis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(</w:t>
      </w:r>
      <w:hyperlink r:id="rId30" w:anchor="Z0111aade770ed6f7d136b455de1d6c1f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CNS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) and Guillain barre syndrome (</w:t>
      </w:r>
      <w:hyperlink r:id="rId31" w:anchor="Zb88dba1879bd21cc00dcf08e03bab60a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PNS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). </w:t>
      </w:r>
      <w:hyperlink r:id="rId32" w:anchor="Zeb508d67af399f2b2da18e8b2cc5eed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are composed of </w:t>
      </w:r>
      <w:hyperlink r:id="rId33" w:anchor="Z3e8773a5d2f360213b09c01c950245f3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dendrites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 cell bodies, </w:t>
      </w:r>
      <w:hyperlink r:id="rId34" w:anchor="Z7a7039b9bbc6353245e697e51712c2c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axons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 and </w:t>
      </w:r>
      <w:hyperlink r:id="rId35" w:anchor="Z7a7039b9bbc6353245e697e51712c2c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axon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terminals. Based on their conduction velocity, diameter, and myelination, nerve fibers (</w:t>
      </w:r>
      <w:hyperlink r:id="rId36" w:anchor="Z7a7039b9bbc6353245e697e51712c2c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axons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) are classified into large, myelinated fibers with fast conduction velocity (group A); small, myelinated fibers with slow conduction velocity (group B); and small, unmyelinated fibers with slow conduction velocity (group C). </w:t>
      </w:r>
      <w:hyperlink r:id="rId37" w:anchor="Zeb508d67af399f2b2da18e8b2cc5eed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communicate through the transmission of </w:t>
      </w:r>
      <w:hyperlink r:id="rId38" w:anchor="Z0988f6842348a3c63311140c08a28497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action potentials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across junctions between them called </w:t>
      </w:r>
      <w:hyperlink r:id="rId39" w:anchor="Zdcd1055abed8e01dc833605f76cb61ae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synapses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 </w:t>
      </w:r>
      <w:hyperlink r:id="rId40" w:anchor="Z1bfc0864fad66774968660d4edf6f55a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Synaptic transmission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can be chemical or electrical. Chemical </w:t>
      </w:r>
      <w:hyperlink r:id="rId41" w:anchor="Z1bfc0864fad66774968660d4edf6f55a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synaptic transmission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is the transfer of signals through the release of </w:t>
      </w:r>
      <w:hyperlink r:id="rId42" w:anchor="Z52019f1f39ac49ccfe9ec7e865d1766d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neurotransmitters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(e.g. </w:t>
      </w:r>
      <w:hyperlink r:id="rId43" w:anchor="Z3c3ab1c3772cabdb26be3c413ba52df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acetylcholine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 </w:t>
      </w:r>
      <w:hyperlink r:id="rId44" w:anchor="Z0db70cd20a4945b51725d7adce664557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dopamine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 </w:t>
      </w:r>
      <w:hyperlink r:id="rId45" w:anchor="Z3c0eaeb56003161b0a4d01de1c8dcdc9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norepinephrine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) from presynaptic terminals to postsynaptic </w:t>
      </w:r>
      <w:hyperlink r:id="rId46" w:anchor="Z3ff0122a3c004eebed96e9db47e16ea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receptors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 Electrical </w:t>
      </w:r>
      <w:hyperlink r:id="rId47" w:anchor="Z1bfc0864fad66774968660d4edf6f55a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synaptic transmission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is the transfer of electrical signals through </w:t>
      </w:r>
      <w:hyperlink r:id="rId48" w:anchor="Zb203dadec51ca5c9c73e4468fb336a6c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gap junctions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 Alterations in </w:t>
      </w:r>
      <w:hyperlink r:id="rId49" w:anchor="Z52019f1f39ac49ccfe9ec7e865d1766d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neurotransmitter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levels have been observed in various neurological diseases, including </w:t>
      </w:r>
      <w:hyperlink r:id="rId50" w:anchor="Zab69cf8e484a0b848765347ea6dc1cd7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Parkinson disease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(decreased </w:t>
      </w:r>
      <w:hyperlink r:id="rId51" w:anchor="Z0db70cd20a4945b51725d7adce664557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dopamine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), </w:t>
      </w:r>
      <w:hyperlink r:id="rId52" w:anchor="Z2988495da67e41c0dfbd5c9a150e3442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schizophrenia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(increased </w:t>
      </w:r>
      <w:hyperlink r:id="rId53" w:anchor="Z0db70cd20a4945b51725d7adce664557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dopamine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), depression (decreased </w:t>
      </w:r>
      <w:hyperlink r:id="rId54" w:anchor="Z0db70cd20a4945b51725d7adce664557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dopamine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 </w:t>
      </w:r>
      <w:hyperlink r:id="rId55" w:anchor="Z3c0eaeb56003161b0a4d01de1c8dcdc9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norepinephrine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 and </w:t>
      </w:r>
      <w:hyperlink r:id="rId56" w:anchor="Z66351ff66c1492921628337667462b5a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serotonin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), and </w:t>
      </w:r>
      <w:hyperlink r:id="rId57" w:anchor="Z871d1bb7a791c1b1b4a1351d40ed3cd0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Alzheimer disease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(decreased </w:t>
      </w:r>
      <w:hyperlink r:id="rId58" w:anchor="Z3c3ab1c3772cabdb26be3c413ba52df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acetylcholine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).</w:t>
      </w:r>
    </w:p>
    <w:p w14:paraId="258CCC4D" w14:textId="5623905C" w:rsidR="006E58F2" w:rsidRPr="006E58F2" w:rsidRDefault="006E58F2" w:rsidP="006E58F2">
      <w:pPr>
        <w:shd w:val="clear" w:color="auto" w:fill="FFFFFF"/>
        <w:spacing w:after="120" w:line="360" w:lineRule="atLeast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https://www.youtube.com/watch?v=Jru5dJXrPR4</w:t>
      </w:r>
      <w:r w:rsidRPr="006E58F2">
        <w:rPr>
          <w:noProof/>
        </w:rPr>
        <w:drawing>
          <wp:anchor distT="0" distB="0" distL="114300" distR="114300" simplePos="0" relativeHeight="251658240" behindDoc="0" locked="0" layoutInCell="1" allowOverlap="1" wp14:anchorId="192644A5" wp14:editId="68EDFFFD">
            <wp:simplePos x="717550" y="5899150"/>
            <wp:positionH relativeFrom="column">
              <wp:align>left</wp:align>
            </wp:positionH>
            <wp:positionV relativeFrom="paragraph">
              <wp:align>top</wp:align>
            </wp:positionV>
            <wp:extent cx="800100" cy="8001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   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br w:type="textWrapping" w:clear="all"/>
      </w:r>
    </w:p>
    <w:p w14:paraId="797301B1" w14:textId="77777777" w:rsidR="006E58F2" w:rsidRPr="006E58F2" w:rsidRDefault="006E58F2" w:rsidP="006E58F2">
      <w:pPr>
        <w:shd w:val="clear" w:color="auto" w:fill="F1F3F4"/>
        <w:spacing w:after="0" w:line="288" w:lineRule="atLeast"/>
        <w:outlineLvl w:val="1"/>
        <w:rPr>
          <w:rFonts w:ascii="Lato" w:eastAsia="Times New Roman" w:hAnsi="Lato" w:cs="Times New Roman"/>
          <w:b/>
          <w:bCs/>
          <w:color w:val="364149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b/>
          <w:bCs/>
          <w:color w:val="364149"/>
          <w:kern w:val="0"/>
          <w:sz w:val="24"/>
          <w:szCs w:val="24"/>
          <w:lang w:eastAsia="ru-RU"/>
          <w14:ligatures w14:val="none"/>
        </w:rPr>
        <w:lastRenderedPageBreak/>
        <w:t>Nerve</w:t>
      </w:r>
      <w:proofErr w:type="spellEnd"/>
      <w:r w:rsidRPr="006E58F2">
        <w:rPr>
          <w:rFonts w:ascii="Lato" w:eastAsia="Times New Roman" w:hAnsi="Lato" w:cs="Times New Roman"/>
          <w:b/>
          <w:bCs/>
          <w:color w:val="364149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b/>
          <w:bCs/>
          <w:color w:val="364149"/>
          <w:kern w:val="0"/>
          <w:sz w:val="24"/>
          <w:szCs w:val="24"/>
          <w:lang w:eastAsia="ru-RU"/>
          <w14:ligatures w14:val="none"/>
        </w:rPr>
        <w:t>tissue</w:t>
      </w:r>
      <w:proofErr w:type="spellEnd"/>
    </w:p>
    <w:p w14:paraId="4C14EC0B" w14:textId="77777777" w:rsidR="006E58F2" w:rsidRPr="006E58F2" w:rsidRDefault="006E58F2" w:rsidP="006E58F2">
      <w:pPr>
        <w:pBdr>
          <w:bottom w:val="single" w:sz="6" w:space="0" w:color="E3E6E8"/>
        </w:pBdr>
        <w:shd w:val="clear" w:color="auto" w:fill="FFFFFF"/>
        <w:spacing w:after="60" w:line="420" w:lineRule="atLeast"/>
        <w:outlineLvl w:val="2"/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  <w:t>General</w:t>
      </w:r>
    </w:p>
    <w:p w14:paraId="59B04EDE" w14:textId="77777777" w:rsidR="006E58F2" w:rsidRPr="006E58F2" w:rsidRDefault="006E58F2" w:rsidP="006E58F2">
      <w:pPr>
        <w:numPr>
          <w:ilvl w:val="0"/>
          <w:numId w:val="1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hyperlink r:id="rId60" w:anchor="Z196e86ab42d1b8355c00fce2eefec13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Nerve tissue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is the main tissue component of the nervous system and is primarily composed of </w:t>
      </w:r>
      <w:hyperlink r:id="rId61" w:anchor="Zeb508d67af399f2b2da18e8b2cc5eed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and supporting </w:t>
      </w:r>
      <w:hyperlink r:id="rId62" w:anchor="Z0141b87aed6e35dbc01acec20bfa41a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glial cells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</w:t>
      </w:r>
    </w:p>
    <w:p w14:paraId="5BCE7190" w14:textId="77777777" w:rsidR="006E58F2" w:rsidRPr="006E58F2" w:rsidRDefault="006E58F2" w:rsidP="006E58F2">
      <w:pPr>
        <w:numPr>
          <w:ilvl w:val="0"/>
          <w:numId w:val="1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The nervous system is divided into two main components:</w:t>
      </w:r>
    </w:p>
    <w:p w14:paraId="19E79621" w14:textId="77777777" w:rsidR="006E58F2" w:rsidRPr="006E58F2" w:rsidRDefault="006E58F2" w:rsidP="006E58F2">
      <w:pPr>
        <w:numPr>
          <w:ilvl w:val="1"/>
          <w:numId w:val="1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val="en-US" w:eastAsia="ru-RU"/>
          <w14:ligatures w14:val="none"/>
        </w:rPr>
        <w:t>Central nervous system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(</w:t>
      </w:r>
      <w:hyperlink r:id="rId63" w:anchor="Z0111aade770ed6f7d136b455de1d6c1f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CNS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): consists of the brain and spinal cord</w:t>
      </w:r>
    </w:p>
    <w:p w14:paraId="64772A48" w14:textId="77777777" w:rsidR="006E58F2" w:rsidRPr="006E58F2" w:rsidRDefault="006E58F2" w:rsidP="006E58F2">
      <w:pPr>
        <w:numPr>
          <w:ilvl w:val="1"/>
          <w:numId w:val="1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val="en-US" w:eastAsia="ru-RU"/>
          <w14:ligatures w14:val="none"/>
        </w:rPr>
        <w:t>Peripheral nervous system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: consists of the nerves and </w:t>
      </w:r>
      <w:hyperlink r:id="rId64" w:anchor="Z6294d6fa1c5c81f5f7a565e8cb39567c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ganglia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outside the brain and spinal cord, including the </w:t>
      </w:r>
      <w:hyperlink r:id="rId65" w:anchor="Zb1add780aa11ae45ecd515d8aada4292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cranial nerves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 </w:t>
      </w:r>
      <w:hyperlink r:id="rId66" w:anchor="Zc45b13f484edbf4ea16cf2c359124b5e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spinal nerves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 and their roots, </w:t>
      </w:r>
      <w:hyperlink r:id="rId67" w:anchor="Zb88dba1879bd21cc00dcf08e03bab60a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peripheral nerves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 and neuromuscular junctions</w:t>
      </w:r>
    </w:p>
    <w:p w14:paraId="4A9DF222" w14:textId="77777777" w:rsidR="006E58F2" w:rsidRPr="006E58F2" w:rsidRDefault="006E58F2" w:rsidP="006E58F2">
      <w:pPr>
        <w:pBdr>
          <w:bottom w:val="single" w:sz="6" w:space="0" w:color="E3E6E8"/>
        </w:pBdr>
        <w:shd w:val="clear" w:color="auto" w:fill="FFFFFF"/>
        <w:spacing w:before="120" w:after="60" w:line="420" w:lineRule="atLeast"/>
        <w:outlineLvl w:val="2"/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  <w:t>Neurons</w:t>
      </w:r>
      <w:proofErr w:type="spellEnd"/>
    </w:p>
    <w:p w14:paraId="285EE45C" w14:textId="77777777" w:rsidR="006E58F2" w:rsidRPr="006E58F2" w:rsidRDefault="006E58F2" w:rsidP="006E58F2">
      <w:pPr>
        <w:numPr>
          <w:ilvl w:val="0"/>
          <w:numId w:val="2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Description</w:t>
      </w:r>
      <w:proofErr w:type="spellEnd"/>
    </w:p>
    <w:p w14:paraId="5B6B6760" w14:textId="77777777" w:rsidR="006E58F2" w:rsidRPr="006E58F2" w:rsidRDefault="006E58F2" w:rsidP="006E58F2">
      <w:pPr>
        <w:numPr>
          <w:ilvl w:val="1"/>
          <w:numId w:val="2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Polarized, signal-transmitting cells that comprise the central and </w:t>
      </w:r>
      <w:hyperlink r:id="rId68" w:anchor="Zb88dba1879bd21cc00dcf08e03bab60a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peripheral nervous system</w:t>
        </w:r>
      </w:hyperlink>
    </w:p>
    <w:p w14:paraId="4269B26E" w14:textId="77777777" w:rsidR="006E58F2" w:rsidRPr="006E58F2" w:rsidRDefault="006E58F2" w:rsidP="006E58F2">
      <w:pPr>
        <w:numPr>
          <w:ilvl w:val="1"/>
          <w:numId w:val="2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Classified into unipolar,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pseudounipolar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 bipolar, and multipolar depending on the number of protoplasmic processes (neurites) </w:t>
      </w:r>
    </w:p>
    <w:p w14:paraId="6BEEF6A8" w14:textId="77777777" w:rsidR="006E58F2" w:rsidRPr="006E58F2" w:rsidRDefault="006E58F2" w:rsidP="006E58F2">
      <w:pPr>
        <w:numPr>
          <w:ilvl w:val="1"/>
          <w:numId w:val="2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Do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not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undergo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begin"/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instrText xml:space="preserve"> HYPERLINK "https://next.amboss.com/us/article/Mo0McS" \l "Z8df00e166ee4f3f06d0d108c2ab91db6" </w:instrTex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separate"/>
      </w:r>
      <w:r w:rsidRPr="006E58F2">
        <w:rPr>
          <w:rFonts w:ascii="Lato" w:eastAsia="Times New Roman" w:hAnsi="Lato" w:cs="Times New Roman"/>
          <w:color w:val="0000FF"/>
          <w:kern w:val="0"/>
          <w:sz w:val="24"/>
          <w:szCs w:val="24"/>
          <w:u w:val="single"/>
          <w:lang w:eastAsia="ru-RU"/>
          <w14:ligatures w14:val="none"/>
        </w:rPr>
        <w:t>mitosis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end"/>
      </w:r>
    </w:p>
    <w:p w14:paraId="49797CEC" w14:textId="77777777" w:rsidR="006E58F2" w:rsidRPr="006E58F2" w:rsidRDefault="006E58F2" w:rsidP="006E58F2">
      <w:pPr>
        <w:numPr>
          <w:ilvl w:val="1"/>
          <w:numId w:val="2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Composed of </w:t>
      </w:r>
      <w:hyperlink r:id="rId69" w:anchor="Z072bb8617327712cabe88097f2c1dba7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soma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(cell body), </w:t>
      </w:r>
      <w:hyperlink r:id="rId70" w:anchor="Z7a7039b9bbc6353245e697e51712c2c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axon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and </w:t>
      </w:r>
      <w:hyperlink r:id="rId71" w:anchor="Z3e8773a5d2f360213b09c01c950245f3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dendrites</w:t>
        </w:r>
      </w:hyperlink>
    </w:p>
    <w:p w14:paraId="54BA472B" w14:textId="77777777" w:rsidR="006E58F2" w:rsidRPr="006E58F2" w:rsidRDefault="006E58F2" w:rsidP="006E58F2">
      <w:pPr>
        <w:numPr>
          <w:ilvl w:val="1"/>
          <w:numId w:val="2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hyperlink r:id="rId72" w:anchor="Z8174f6711634ee5b6e9ab649c5bb558f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Nissl staining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positive in </w:t>
      </w:r>
      <w:hyperlink r:id="rId73" w:anchor="Z0b2dbba84cd425084862e30873efee1a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the cell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body and </w:t>
      </w:r>
      <w:hyperlink r:id="rId74" w:anchor="Z3e8773a5d2f360213b09c01c950245f3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dendrites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 which have </w:t>
      </w:r>
      <w:hyperlink r:id="rId75" w:anchor="Z574e04d3b783927e028982e71467bf13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Nissl substance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(aggregates of </w:t>
      </w:r>
      <w:hyperlink r:id="rId76" w:anchor="Zd26f841cd34fce6b673bd4e0f3fed487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rough endoplasmic reticulum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with bound </w:t>
      </w:r>
      <w:hyperlink r:id="rId77" w:anchor="Z348da8d53eef840b25d08da3f236972c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polysomes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)</w:t>
      </w:r>
    </w:p>
    <w:p w14:paraId="094929DF" w14:textId="77777777" w:rsidR="006E58F2" w:rsidRPr="006E58F2" w:rsidRDefault="006E58F2" w:rsidP="006E58F2">
      <w:pPr>
        <w:numPr>
          <w:ilvl w:val="0"/>
          <w:numId w:val="2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Parts</w:t>
      </w:r>
      <w:proofErr w:type="spellEnd"/>
    </w:p>
    <w:p w14:paraId="56D7FD0B" w14:textId="77777777" w:rsidR="006E58F2" w:rsidRPr="006E58F2" w:rsidRDefault="006E58F2" w:rsidP="006E58F2">
      <w:pPr>
        <w:numPr>
          <w:ilvl w:val="1"/>
          <w:numId w:val="2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Soma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: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contains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begin"/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instrText xml:space="preserve"> HYPERLINK "https://next.amboss.com/us/article/Lo0wcS" \l "Z0b2dbba84cd425084862e30873efee1a" </w:instrTex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separate"/>
      </w:r>
      <w:r w:rsidRPr="006E58F2">
        <w:rPr>
          <w:rFonts w:ascii="Lato" w:eastAsia="Times New Roman" w:hAnsi="Lato" w:cs="Times New Roman"/>
          <w:color w:val="0000FF"/>
          <w:kern w:val="0"/>
          <w:sz w:val="24"/>
          <w:szCs w:val="24"/>
          <w:u w:val="single"/>
          <w:lang w:eastAsia="ru-RU"/>
          <w14:ligatures w14:val="none"/>
        </w:rPr>
        <w:t>the</w:t>
      </w:r>
      <w:proofErr w:type="spellEnd"/>
      <w:r w:rsidRPr="006E58F2">
        <w:rPr>
          <w:rFonts w:ascii="Lato" w:eastAsia="Times New Roman" w:hAnsi="Lato" w:cs="Times New Roman"/>
          <w:color w:val="0000FF"/>
          <w:kern w:val="0"/>
          <w:sz w:val="24"/>
          <w:szCs w:val="24"/>
          <w:u w:val="single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color w:val="0000FF"/>
          <w:kern w:val="0"/>
          <w:sz w:val="24"/>
          <w:szCs w:val="24"/>
          <w:u w:val="single"/>
          <w:lang w:eastAsia="ru-RU"/>
          <w14:ligatures w14:val="none"/>
        </w:rPr>
        <w:t>cell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end"/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organelles</w:t>
      </w:r>
      <w:proofErr w:type="spellEnd"/>
    </w:p>
    <w:p w14:paraId="37136F34" w14:textId="77777777" w:rsidR="006E58F2" w:rsidRPr="006E58F2" w:rsidRDefault="006E58F2" w:rsidP="006E58F2">
      <w:pPr>
        <w:numPr>
          <w:ilvl w:val="2"/>
          <w:numId w:val="2"/>
        </w:numPr>
        <w:shd w:val="clear" w:color="auto" w:fill="FFFFFF"/>
        <w:spacing w:after="0" w:line="360" w:lineRule="atLeast"/>
        <w:ind w:left="288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Has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begin"/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instrText xml:space="preserve"> HYPERLINK "https://next.amboss.com/us/article/Lo0wcS" \l "Z574e04d3b783927e028982e71467bf13" </w:instrTex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separate"/>
      </w:r>
      <w:r w:rsidRPr="006E58F2">
        <w:rPr>
          <w:rFonts w:ascii="Lato" w:eastAsia="Times New Roman" w:hAnsi="Lato" w:cs="Times New Roman"/>
          <w:color w:val="0000FF"/>
          <w:kern w:val="0"/>
          <w:sz w:val="24"/>
          <w:szCs w:val="24"/>
          <w:u w:val="single"/>
          <w:lang w:eastAsia="ru-RU"/>
          <w14:ligatures w14:val="none"/>
        </w:rPr>
        <w:t>Nissl</w:t>
      </w:r>
      <w:proofErr w:type="spellEnd"/>
      <w:r w:rsidRPr="006E58F2">
        <w:rPr>
          <w:rFonts w:ascii="Lato" w:eastAsia="Times New Roman" w:hAnsi="Lato" w:cs="Times New Roman"/>
          <w:color w:val="0000FF"/>
          <w:kern w:val="0"/>
          <w:sz w:val="24"/>
          <w:szCs w:val="24"/>
          <w:u w:val="single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color w:val="0000FF"/>
          <w:kern w:val="0"/>
          <w:sz w:val="24"/>
          <w:szCs w:val="24"/>
          <w:u w:val="single"/>
          <w:lang w:eastAsia="ru-RU"/>
          <w14:ligatures w14:val="none"/>
        </w:rPr>
        <w:t>substance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end"/>
      </w:r>
    </w:p>
    <w:p w14:paraId="7F9E006B" w14:textId="77777777" w:rsidR="006E58F2" w:rsidRPr="006E58F2" w:rsidRDefault="006E58F2" w:rsidP="006E58F2">
      <w:pPr>
        <w:numPr>
          <w:ilvl w:val="2"/>
          <w:numId w:val="2"/>
        </w:numPr>
        <w:shd w:val="clear" w:color="auto" w:fill="FFFFFF"/>
        <w:spacing w:after="0" w:line="360" w:lineRule="atLeast"/>
        <w:ind w:left="288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Pigments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: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begin"/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instrText xml:space="preserve"> HYPERLINK "https://next.amboss.com/us/article/W60PPS" \l "Z58a27ebac9eef256c520ba65eaadd468" </w:instrTex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separate"/>
      </w:r>
      <w:r w:rsidRPr="006E58F2">
        <w:rPr>
          <w:rFonts w:ascii="Lato" w:eastAsia="Times New Roman" w:hAnsi="Lato" w:cs="Times New Roman"/>
          <w:color w:val="0000FF"/>
          <w:kern w:val="0"/>
          <w:sz w:val="24"/>
          <w:szCs w:val="24"/>
          <w:u w:val="single"/>
          <w:lang w:eastAsia="ru-RU"/>
          <w14:ligatures w14:val="none"/>
        </w:rPr>
        <w:t>melanin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end"/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,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begin"/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instrText xml:space="preserve"> HYPERLINK "https://next.amboss.com/us/article/VP0GdT" \l "Z9dfa90b47fb5223ad397e9ba918a6301" </w:instrTex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separate"/>
      </w:r>
      <w:r w:rsidRPr="006E58F2">
        <w:rPr>
          <w:rFonts w:ascii="Lato" w:eastAsia="Times New Roman" w:hAnsi="Lato" w:cs="Times New Roman"/>
          <w:color w:val="0000FF"/>
          <w:kern w:val="0"/>
          <w:sz w:val="24"/>
          <w:szCs w:val="24"/>
          <w:u w:val="single"/>
          <w:lang w:eastAsia="ru-RU"/>
          <w14:ligatures w14:val="none"/>
        </w:rPr>
        <w:t>lipofuscin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end"/>
      </w:r>
    </w:p>
    <w:p w14:paraId="6B83039A" w14:textId="77777777" w:rsidR="006E58F2" w:rsidRPr="006E58F2" w:rsidRDefault="006E58F2" w:rsidP="006E58F2">
      <w:pPr>
        <w:numPr>
          <w:ilvl w:val="2"/>
          <w:numId w:val="2"/>
        </w:numPr>
        <w:shd w:val="clear" w:color="auto" w:fill="FFFFFF"/>
        <w:spacing w:after="0" w:line="360" w:lineRule="atLeast"/>
        <w:ind w:left="288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hyperlink r:id="rId78" w:anchor="Z75bdf53ae8f417fea17bf8dbc9df7b77" w:history="1">
        <w:proofErr w:type="spellStart"/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eastAsia="ru-RU"/>
            <w14:ligatures w14:val="none"/>
          </w:rPr>
          <w:t>Cytoskeleton</w:t>
        </w:r>
        <w:proofErr w:type="spellEnd"/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: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microfilaments</w:t>
      </w:r>
      <w:proofErr w:type="spellEnd"/>
    </w:p>
    <w:p w14:paraId="1C2E192B" w14:textId="77777777" w:rsidR="006E58F2" w:rsidRPr="006E58F2" w:rsidRDefault="006E58F2" w:rsidP="006E58F2">
      <w:pPr>
        <w:numPr>
          <w:ilvl w:val="1"/>
          <w:numId w:val="2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val="en-US" w:eastAsia="ru-RU"/>
          <w14:ligatures w14:val="none"/>
        </w:rPr>
        <w:t>Axon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: the projection from a </w:t>
      </w:r>
      <w:hyperlink r:id="rId79" w:anchor="Zeb508d67af399f2b2da18e8b2cc5eed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'</w:t>
      </w:r>
      <w:hyperlink r:id="rId80" w:anchor="Z3a87b26a5d0016146c42f205ce7d426d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 cell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body along which </w:t>
      </w:r>
      <w:hyperlink r:id="rId81" w:anchor="Z0988f6842348a3c63311140c08a28497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action potentials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travel to </w:t>
      </w: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val="en-US" w:eastAsia="ru-RU"/>
          <w14:ligatures w14:val="none"/>
        </w:rPr>
        <w:t>send intercellular signals</w:t>
      </w:r>
    </w:p>
    <w:p w14:paraId="2F884197" w14:textId="77777777" w:rsidR="006E58F2" w:rsidRPr="006E58F2" w:rsidRDefault="006E58F2" w:rsidP="006E58F2">
      <w:pPr>
        <w:numPr>
          <w:ilvl w:val="2"/>
          <w:numId w:val="2"/>
        </w:numPr>
        <w:shd w:val="clear" w:color="auto" w:fill="FFFFFF"/>
        <w:spacing w:after="0" w:line="360" w:lineRule="atLeast"/>
        <w:ind w:left="288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Connected to </w:t>
      </w:r>
      <w:hyperlink r:id="rId82" w:anchor="Z0b2dbba84cd425084862e30873efee1a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the cell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body at the axon hillock, which is a trigger zone for initiation of </w:t>
      </w:r>
      <w:hyperlink r:id="rId83" w:anchor="Z0988f6842348a3c63311140c08a28497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action potentials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, and ends in a </w:t>
      </w:r>
      <w:hyperlink r:id="rId84" w:anchor="Zdcd1055abed8e01dc833605f76cb61ae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synapse</w:t>
        </w:r>
      </w:hyperlink>
    </w:p>
    <w:p w14:paraId="194915D3" w14:textId="77777777" w:rsidR="006E58F2" w:rsidRPr="006E58F2" w:rsidRDefault="006E58F2" w:rsidP="006E58F2">
      <w:pPr>
        <w:numPr>
          <w:ilvl w:val="2"/>
          <w:numId w:val="2"/>
        </w:numPr>
        <w:shd w:val="clear" w:color="auto" w:fill="FFFFFF"/>
        <w:spacing w:after="0" w:line="360" w:lineRule="atLeast"/>
        <w:ind w:left="288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Lacks a regular </w:t>
      </w:r>
      <w:hyperlink r:id="rId85" w:anchor="Zd26f841cd34fce6b673bd4e0f3fed487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rough endoplasmic reticulum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and thus does not contain </w:t>
      </w:r>
      <w:hyperlink r:id="rId86" w:anchor="Z574e04d3b783927e028982e71467bf13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Nissl substance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 </w:t>
      </w:r>
      <w:r w:rsidRPr="006E58F2">
        <w:rPr>
          <w:rFonts w:ascii="Lato" w:eastAsia="Times New Roman" w:hAnsi="Lato" w:cs="Times New Roman"/>
          <w:color w:val="1A1C1C"/>
          <w:kern w:val="0"/>
          <w:sz w:val="15"/>
          <w:szCs w:val="15"/>
          <w:vertAlign w:val="superscript"/>
          <w:lang w:val="en-US" w:eastAsia="ru-RU"/>
          <w14:ligatures w14:val="none"/>
        </w:rPr>
        <w:t>[1]</w:t>
      </w:r>
    </w:p>
    <w:p w14:paraId="23D6FC92" w14:textId="77777777" w:rsidR="006E58F2" w:rsidRPr="006E58F2" w:rsidRDefault="006E58F2" w:rsidP="006E58F2">
      <w:pPr>
        <w:numPr>
          <w:ilvl w:val="2"/>
          <w:numId w:val="2"/>
        </w:numPr>
        <w:shd w:val="clear" w:color="auto" w:fill="FFFFFF"/>
        <w:spacing w:after="0" w:line="360" w:lineRule="atLeast"/>
        <w:ind w:left="288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hyperlink r:id="rId87" w:anchor="Z75bdf53ae8f417fea17bf8dbc9df7b77" w:history="1">
        <w:proofErr w:type="spellStart"/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eastAsia="ru-RU"/>
            <w14:ligatures w14:val="none"/>
          </w:rPr>
          <w:t>Cytoskeleton</w:t>
        </w:r>
        <w:proofErr w:type="spellEnd"/>
      </w:hyperlink>
    </w:p>
    <w:p w14:paraId="09A43A5E" w14:textId="77777777" w:rsidR="006E58F2" w:rsidRPr="006E58F2" w:rsidRDefault="006E58F2" w:rsidP="006E58F2">
      <w:pPr>
        <w:numPr>
          <w:ilvl w:val="3"/>
          <w:numId w:val="2"/>
        </w:numPr>
        <w:shd w:val="clear" w:color="auto" w:fill="FFFFFF"/>
        <w:spacing w:after="0" w:line="360" w:lineRule="atLeast"/>
        <w:ind w:left="384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hyperlink r:id="rId88" w:anchor="Ze5f7ee56e0fca05cfe183570be1173eb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Microtubules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with associated motor </w:t>
      </w:r>
      <w:hyperlink r:id="rId89" w:anchor="Z6dee07cab92e13d1f6baa3a3ce402f23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proteins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for rapid axonal transport</w:t>
      </w:r>
    </w:p>
    <w:p w14:paraId="7C5FED01" w14:textId="77777777" w:rsidR="006E58F2" w:rsidRPr="006E58F2" w:rsidRDefault="006E58F2" w:rsidP="006E58F2">
      <w:pPr>
        <w:numPr>
          <w:ilvl w:val="4"/>
          <w:numId w:val="2"/>
        </w:numPr>
        <w:shd w:val="clear" w:color="auto" w:fill="FFFFFF"/>
        <w:spacing w:after="0" w:line="360" w:lineRule="atLeast"/>
        <w:ind w:left="480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hyperlink r:id="rId90" w:anchor="Z767191224edb322dd77c20a54992492d" w:history="1">
        <w:proofErr w:type="spellStart"/>
        <w:r w:rsidRPr="006E58F2">
          <w:rPr>
            <w:rFonts w:ascii="Lato" w:eastAsia="Times New Roman" w:hAnsi="Lato" w:cs="Times New Roman"/>
            <w:b/>
            <w:bCs/>
            <w:color w:val="0000FF"/>
            <w:kern w:val="0"/>
            <w:sz w:val="24"/>
            <w:szCs w:val="24"/>
            <w:u w:val="single"/>
            <w:lang w:eastAsia="ru-RU"/>
            <w14:ligatures w14:val="none"/>
          </w:rPr>
          <w:t>Kinesin</w:t>
        </w:r>
        <w:proofErr w:type="spellEnd"/>
      </w:hyperlink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 xml:space="preserve">: </w:t>
      </w: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anterograde</w:t>
      </w:r>
      <w:proofErr w:type="spellEnd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transport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 (– → +)</w:t>
      </w:r>
    </w:p>
    <w:p w14:paraId="07143CCC" w14:textId="77777777" w:rsidR="006E58F2" w:rsidRPr="006E58F2" w:rsidRDefault="006E58F2" w:rsidP="006E58F2">
      <w:pPr>
        <w:numPr>
          <w:ilvl w:val="4"/>
          <w:numId w:val="2"/>
        </w:numPr>
        <w:shd w:val="clear" w:color="auto" w:fill="FFFFFF"/>
        <w:spacing w:after="0" w:line="360" w:lineRule="atLeast"/>
        <w:ind w:left="480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hyperlink r:id="rId91" w:anchor="Z4769246ca3c7bfef0b2046ceb8286c33" w:history="1">
        <w:proofErr w:type="spellStart"/>
        <w:r w:rsidRPr="006E58F2">
          <w:rPr>
            <w:rFonts w:ascii="Lato" w:eastAsia="Times New Roman" w:hAnsi="Lato" w:cs="Times New Roman"/>
            <w:b/>
            <w:bCs/>
            <w:color w:val="0000FF"/>
            <w:kern w:val="0"/>
            <w:sz w:val="24"/>
            <w:szCs w:val="24"/>
            <w:u w:val="single"/>
            <w:lang w:eastAsia="ru-RU"/>
            <w14:ligatures w14:val="none"/>
          </w:rPr>
          <w:t>Dynein</w:t>
        </w:r>
        <w:proofErr w:type="spellEnd"/>
      </w:hyperlink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 xml:space="preserve">: </w:t>
      </w: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retrograde</w:t>
      </w:r>
      <w:proofErr w:type="spellEnd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transport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 (+ → –)</w:t>
      </w:r>
    </w:p>
    <w:p w14:paraId="2E6D1449" w14:textId="77777777" w:rsidR="006E58F2" w:rsidRPr="006E58F2" w:rsidRDefault="006E58F2" w:rsidP="006E58F2">
      <w:pPr>
        <w:numPr>
          <w:ilvl w:val="3"/>
          <w:numId w:val="2"/>
        </w:numPr>
        <w:shd w:val="clear" w:color="auto" w:fill="FFFFFF"/>
        <w:spacing w:after="0" w:line="360" w:lineRule="atLeast"/>
        <w:ind w:left="384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hyperlink r:id="rId92" w:anchor="Z8fd97e237773f476b997212c4d421c12" w:history="1">
        <w:proofErr w:type="spellStart"/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eastAsia="ru-RU"/>
            <w14:ligatures w14:val="none"/>
          </w:rPr>
          <w:t>Neurofilaments</w:t>
        </w:r>
        <w:proofErr w:type="spellEnd"/>
      </w:hyperlink>
    </w:p>
    <w:p w14:paraId="29AFF483" w14:textId="77777777" w:rsidR="006E58F2" w:rsidRPr="006E58F2" w:rsidRDefault="006E58F2" w:rsidP="006E58F2">
      <w:pPr>
        <w:numPr>
          <w:ilvl w:val="4"/>
          <w:numId w:val="2"/>
        </w:numPr>
        <w:shd w:val="clear" w:color="auto" w:fill="FFFFFF"/>
        <w:spacing w:after="0" w:line="360" w:lineRule="atLeast"/>
        <w:ind w:left="480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Provide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structural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support</w:t>
      </w:r>
      <w:proofErr w:type="spellEnd"/>
    </w:p>
    <w:p w14:paraId="5E43FDB6" w14:textId="77777777" w:rsidR="006E58F2" w:rsidRPr="006E58F2" w:rsidRDefault="006E58F2" w:rsidP="006E58F2">
      <w:pPr>
        <w:numPr>
          <w:ilvl w:val="4"/>
          <w:numId w:val="2"/>
        </w:numPr>
        <w:shd w:val="clear" w:color="auto" w:fill="FFFFFF"/>
        <w:spacing w:after="0" w:line="360" w:lineRule="atLeast"/>
        <w:ind w:left="480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Most abundant in </w:t>
      </w:r>
      <w:hyperlink r:id="rId93" w:anchor="Z7a7039b9bbc6353245e697e51712c2c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axons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and the </w:t>
      </w:r>
      <w:hyperlink r:id="rId94" w:anchor="Z3538c7d0d3c09a64652ecccc7971d5ae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proximal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part of </w:t>
      </w:r>
      <w:hyperlink r:id="rId95" w:anchor="Z3e8773a5d2f360213b09c01c950245f3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dendrites</w:t>
        </w:r>
      </w:hyperlink>
    </w:p>
    <w:p w14:paraId="71690AD4" w14:textId="77777777" w:rsidR="006E58F2" w:rsidRPr="006E58F2" w:rsidRDefault="006E58F2" w:rsidP="006E58F2">
      <w:pPr>
        <w:numPr>
          <w:ilvl w:val="4"/>
          <w:numId w:val="2"/>
        </w:numPr>
        <w:shd w:val="clear" w:color="auto" w:fill="FFFFFF"/>
        <w:spacing w:after="0" w:line="360" w:lineRule="atLeast"/>
        <w:ind w:left="480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hyperlink r:id="rId96" w:anchor="Z8fd97e237773f476b997212c4d421c12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Neurofilament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protein is used as a marker for neuronal cells.</w:t>
      </w:r>
    </w:p>
    <w:p w14:paraId="65D14D71" w14:textId="77777777" w:rsidR="006E58F2" w:rsidRPr="006E58F2" w:rsidRDefault="006E58F2" w:rsidP="006E58F2">
      <w:pPr>
        <w:numPr>
          <w:ilvl w:val="1"/>
          <w:numId w:val="2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Dendrites</w:t>
      </w:r>
      <w:proofErr w:type="spellEnd"/>
    </w:p>
    <w:p w14:paraId="2994CD95" w14:textId="77777777" w:rsidR="006E58F2" w:rsidRPr="006E58F2" w:rsidRDefault="006E58F2" w:rsidP="006E58F2">
      <w:pPr>
        <w:numPr>
          <w:ilvl w:val="2"/>
          <w:numId w:val="2"/>
        </w:numPr>
        <w:shd w:val="clear" w:color="auto" w:fill="FFFFFF"/>
        <w:spacing w:after="0" w:line="360" w:lineRule="atLeast"/>
        <w:ind w:left="288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Branching, thin projections from </w:t>
      </w:r>
      <w:hyperlink r:id="rId97" w:anchor="Z0b2dbba84cd425084862e30873efee1a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the cell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body of </w:t>
      </w:r>
      <w:hyperlink r:id="rId98" w:anchor="Zeb508d67af399f2b2da18e8b2cc5eed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that </w:t>
      </w: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val="en-US" w:eastAsia="ru-RU"/>
          <w14:ligatures w14:val="none"/>
        </w:rPr>
        <w:t>receive input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from neighboring </w:t>
      </w:r>
      <w:hyperlink r:id="rId99" w:anchor="Zeb508d67af399f2b2da18e8b2cc5eed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and transmit it to </w:t>
      </w:r>
      <w:hyperlink r:id="rId100" w:anchor="Z0b2dbba84cd425084862e30873efee1a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the cell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body</w:t>
      </w:r>
    </w:p>
    <w:p w14:paraId="4C9F8553" w14:textId="77777777" w:rsidR="006E58F2" w:rsidRPr="006E58F2" w:rsidRDefault="006E58F2" w:rsidP="006E58F2">
      <w:pPr>
        <w:numPr>
          <w:ilvl w:val="2"/>
          <w:numId w:val="2"/>
        </w:numPr>
        <w:shd w:val="clear" w:color="auto" w:fill="FFFFFF"/>
        <w:spacing w:after="0" w:line="360" w:lineRule="atLeast"/>
        <w:ind w:left="288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Contain spines that increase the number of </w:t>
      </w:r>
      <w:hyperlink r:id="rId101" w:anchor="Zdcd1055abed8e01dc833605f76cb61ae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synapses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to other </w:t>
      </w:r>
      <w:hyperlink r:id="rId102" w:anchor="Zeb508d67af399f2b2da18e8b2cc5eed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neurons</w:t>
        </w:r>
      </w:hyperlink>
    </w:p>
    <w:p w14:paraId="1ECAA3D6" w14:textId="77777777" w:rsidR="006E58F2" w:rsidRPr="006E58F2" w:rsidRDefault="006E58F2" w:rsidP="006E58F2">
      <w:pPr>
        <w:numPr>
          <w:ilvl w:val="2"/>
          <w:numId w:val="2"/>
        </w:numPr>
        <w:shd w:val="clear" w:color="auto" w:fill="FFFFFF"/>
        <w:spacing w:after="0" w:line="360" w:lineRule="atLeast"/>
        <w:ind w:left="288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Have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begin"/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instrText xml:space="preserve"> HYPERLINK "https://next.amboss.com/us/article/Lo0wcS" \l "Z574e04d3b783927e028982e71467bf13" </w:instrTex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separate"/>
      </w:r>
      <w:r w:rsidRPr="006E58F2">
        <w:rPr>
          <w:rFonts w:ascii="Lato" w:eastAsia="Times New Roman" w:hAnsi="Lato" w:cs="Times New Roman"/>
          <w:color w:val="0000FF"/>
          <w:kern w:val="0"/>
          <w:sz w:val="24"/>
          <w:szCs w:val="24"/>
          <w:u w:val="single"/>
          <w:lang w:eastAsia="ru-RU"/>
          <w14:ligatures w14:val="none"/>
        </w:rPr>
        <w:t>Nissl</w:t>
      </w:r>
      <w:proofErr w:type="spellEnd"/>
      <w:r w:rsidRPr="006E58F2">
        <w:rPr>
          <w:rFonts w:ascii="Lato" w:eastAsia="Times New Roman" w:hAnsi="Lato" w:cs="Times New Roman"/>
          <w:color w:val="0000FF"/>
          <w:kern w:val="0"/>
          <w:sz w:val="24"/>
          <w:szCs w:val="24"/>
          <w:u w:val="single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color w:val="0000FF"/>
          <w:kern w:val="0"/>
          <w:sz w:val="24"/>
          <w:szCs w:val="24"/>
          <w:u w:val="single"/>
          <w:lang w:eastAsia="ru-RU"/>
          <w14:ligatures w14:val="none"/>
        </w:rPr>
        <w:t>substance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end"/>
      </w:r>
    </w:p>
    <w:p w14:paraId="5EFC04AF" w14:textId="77777777" w:rsidR="006E58F2" w:rsidRPr="006E58F2" w:rsidRDefault="006E58F2" w:rsidP="006E58F2">
      <w:pPr>
        <w:numPr>
          <w:ilvl w:val="2"/>
          <w:numId w:val="2"/>
        </w:numPr>
        <w:shd w:val="clear" w:color="auto" w:fill="FFFFFF"/>
        <w:spacing w:after="0" w:line="360" w:lineRule="atLeast"/>
        <w:ind w:left="288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hyperlink r:id="rId103" w:anchor="Z75bdf53ae8f417fea17bf8dbc9df7b77" w:history="1">
        <w:proofErr w:type="spellStart"/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eastAsia="ru-RU"/>
            <w14:ligatures w14:val="none"/>
          </w:rPr>
          <w:t>Cytoskeleton</w:t>
        </w:r>
        <w:proofErr w:type="spellEnd"/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: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microfilaments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 </w:t>
      </w:r>
    </w:p>
    <w:p w14:paraId="054C9368" w14:textId="0F063FC2" w:rsidR="006E58F2" w:rsidRDefault="006E58F2" w:rsidP="006E58F2">
      <w:pPr>
        <w:shd w:val="clear" w:color="auto" w:fill="FFFFFF"/>
        <w:spacing w:after="120" w:line="360" w:lineRule="atLeast"/>
        <w:rPr>
          <w:rFonts w:ascii="Lato" w:eastAsia="Times New Roman" w:hAnsi="Lato" w:cs="Times New Roman"/>
          <w:color w:val="1A1C1C"/>
          <w:kern w:val="0"/>
          <w:sz w:val="24"/>
          <w:szCs w:val="24"/>
          <w:lang w:val="en-GB" w:eastAsia="ru-RU"/>
          <w14:ligatures w14:val="none"/>
        </w:rPr>
      </w:pPr>
      <w:r>
        <w:rPr>
          <w:noProof/>
        </w:rPr>
        <w:lastRenderedPageBreak/>
        <w:drawing>
          <wp:inline distT="0" distB="0" distL="0" distR="0" wp14:anchorId="494B2BBC" wp14:editId="27A99798">
            <wp:extent cx="4441228" cy="2838450"/>
            <wp:effectExtent l="0" t="0" r="0" b="0"/>
            <wp:docPr id="42" name="Рисунок 42" descr="Types of neur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ypes of neurons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063" cy="284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eastAsia="Times New Roman" w:hAnsi="Lato" w:cs="Times New Roman"/>
          <w:color w:val="1A1C1C"/>
          <w:kern w:val="0"/>
          <w:sz w:val="24"/>
          <w:szCs w:val="24"/>
          <w:lang w:val="en-GB" w:eastAsia="ru-RU"/>
          <w14:ligatures w14:val="none"/>
        </w:rPr>
        <w:t xml:space="preserve">  </w:t>
      </w:r>
      <w:r>
        <w:rPr>
          <w:noProof/>
        </w:rPr>
        <w:drawing>
          <wp:inline distT="0" distB="0" distL="0" distR="0" wp14:anchorId="39083DC3" wp14:editId="61FA3CE7">
            <wp:extent cx="4127981" cy="2266950"/>
            <wp:effectExtent l="0" t="0" r="6350" b="0"/>
            <wp:docPr id="44" name="Рисунок 44" descr="Structure of a neu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tructure of a neuron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720" cy="227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eastAsia="Times New Roman" w:hAnsi="Lato" w:cs="Times New Roman"/>
          <w:noProof/>
          <w:color w:val="1A1C1C"/>
          <w:kern w:val="0"/>
          <w:sz w:val="24"/>
          <w:szCs w:val="24"/>
          <w:lang w:val="en-GB" w:eastAsia="ru-RU"/>
          <w14:ligatures w14:val="none"/>
        </w:rPr>
        <w:drawing>
          <wp:inline distT="0" distB="0" distL="0" distR="0" wp14:anchorId="4A8A4AE1" wp14:editId="20D87A96">
            <wp:extent cx="4718050" cy="2721914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916" cy="274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eastAsia="Times New Roman" w:hAnsi="Lato" w:cs="Times New Roman"/>
          <w:color w:val="1A1C1C"/>
          <w:kern w:val="0"/>
          <w:sz w:val="24"/>
          <w:szCs w:val="24"/>
          <w:lang w:val="en-GB" w:eastAsia="ru-RU"/>
          <w14:ligatures w14:val="none"/>
        </w:rPr>
        <w:t xml:space="preserve">   </w:t>
      </w:r>
      <w:r>
        <w:rPr>
          <w:noProof/>
        </w:rPr>
        <w:drawing>
          <wp:inline distT="0" distB="0" distL="0" distR="0" wp14:anchorId="5EE5A485" wp14:editId="332E0F0B">
            <wp:extent cx="4196738" cy="2967990"/>
            <wp:effectExtent l="0" t="0" r="0" b="3810"/>
            <wp:docPr id="4" name="Рисунок 4" descr="Oligodendrocy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ligodendrocytes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278" cy="297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eastAsia="Times New Roman" w:hAnsi="Lato" w:cs="Times New Roman"/>
          <w:noProof/>
          <w:color w:val="1A1C1C"/>
          <w:kern w:val="0"/>
          <w:sz w:val="24"/>
          <w:szCs w:val="24"/>
          <w:lang w:val="en-GB" w:eastAsia="ru-RU"/>
          <w14:ligatures w14:val="none"/>
        </w:rPr>
        <w:lastRenderedPageBreak/>
        <w:drawing>
          <wp:inline distT="0" distB="0" distL="0" distR="0" wp14:anchorId="2E25B84B" wp14:editId="013BD635">
            <wp:extent cx="8286750" cy="4562892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5633" cy="4567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ato" w:eastAsia="Times New Roman" w:hAnsi="Lato" w:cs="Times New Roman"/>
          <w:noProof/>
          <w:color w:val="1A1C1C"/>
          <w:kern w:val="0"/>
          <w:sz w:val="24"/>
          <w:szCs w:val="24"/>
          <w:lang w:val="en-GB" w:eastAsia="ru-RU"/>
          <w14:ligatures w14:val="none"/>
        </w:rPr>
        <w:lastRenderedPageBreak/>
        <w:drawing>
          <wp:inline distT="0" distB="0" distL="0" distR="0" wp14:anchorId="79EC3930" wp14:editId="24ED18D7">
            <wp:extent cx="8007350" cy="30528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003" cy="3069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ato" w:eastAsia="Times New Roman" w:hAnsi="Lato" w:cs="Times New Roman"/>
          <w:noProof/>
          <w:color w:val="1A1C1C"/>
          <w:kern w:val="0"/>
          <w:sz w:val="24"/>
          <w:szCs w:val="24"/>
          <w:lang w:val="en-GB" w:eastAsia="ru-RU"/>
          <w14:ligatures w14:val="none"/>
        </w:rPr>
        <w:lastRenderedPageBreak/>
        <w:drawing>
          <wp:inline distT="0" distB="0" distL="0" distR="0" wp14:anchorId="0889E263" wp14:editId="05A1C634">
            <wp:extent cx="9251950" cy="36258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8B04B" w14:textId="77777777" w:rsidR="006E58F2" w:rsidRPr="006E58F2" w:rsidRDefault="006E58F2" w:rsidP="006E58F2">
      <w:pPr>
        <w:shd w:val="clear" w:color="auto" w:fill="FFFFFF"/>
        <w:spacing w:after="120" w:line="360" w:lineRule="atLeast"/>
        <w:rPr>
          <w:rFonts w:ascii="Lato" w:eastAsia="Times New Roman" w:hAnsi="Lato" w:cs="Times New Roman"/>
          <w:color w:val="1A1C1C"/>
          <w:kern w:val="0"/>
          <w:sz w:val="24"/>
          <w:szCs w:val="24"/>
          <w:lang w:val="en-GB" w:eastAsia="ru-RU"/>
          <w14:ligatures w14:val="none"/>
        </w:rPr>
      </w:pPr>
    </w:p>
    <w:p w14:paraId="65BFAA7C" w14:textId="77777777" w:rsidR="006E58F2" w:rsidRPr="006E58F2" w:rsidRDefault="006E58F2" w:rsidP="006E58F2">
      <w:pPr>
        <w:pBdr>
          <w:bottom w:val="single" w:sz="6" w:space="0" w:color="E3E6E8"/>
        </w:pBdr>
        <w:shd w:val="clear" w:color="auto" w:fill="FFFFFF"/>
        <w:spacing w:before="120" w:after="60" w:line="420" w:lineRule="atLeast"/>
        <w:outlineLvl w:val="2"/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val="en-US" w:eastAsia="ru-RU"/>
          <w14:ligatures w14:val="none"/>
        </w:rPr>
        <w:t>Supporting glial cells</w:t>
      </w:r>
    </w:p>
    <w:p w14:paraId="04FC4F9C" w14:textId="77777777" w:rsidR="006E58F2" w:rsidRPr="006E58F2" w:rsidRDefault="006E58F2" w:rsidP="006E58F2">
      <w:pPr>
        <w:shd w:val="clear" w:color="auto" w:fill="FFFFFF"/>
        <w:spacing w:line="360" w:lineRule="atLeast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MAXIMIZE TABLETABLE QUIZ</w:t>
      </w:r>
    </w:p>
    <w:tbl>
      <w:tblPr>
        <w:tblW w:w="8833" w:type="dxa"/>
        <w:tblCellSpacing w:w="15" w:type="dxa"/>
        <w:tblBorders>
          <w:top w:val="single" w:sz="6" w:space="0" w:color="ABB4BA"/>
          <w:left w:val="single" w:sz="6" w:space="0" w:color="ABB4B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5"/>
        <w:gridCol w:w="3443"/>
        <w:gridCol w:w="3863"/>
        <w:gridCol w:w="3323"/>
      </w:tblGrid>
      <w:tr w:rsidR="006E58F2" w:rsidRPr="006E58F2" w14:paraId="75111D46" w14:textId="77777777" w:rsidTr="006E58F2">
        <w:trPr>
          <w:tblHeader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5E86D11D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Cells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of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"https://next.amboss.com/us/article/lp0vpS" \l "Z196e86ab42d1b8355c00fce2eefec134" </w:instrText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nerve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tissue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</w:p>
        </w:tc>
      </w:tr>
      <w:tr w:rsidR="006E58F2" w:rsidRPr="006E58F2" w14:paraId="1FE9CFFB" w14:textId="77777777" w:rsidTr="006E58F2">
        <w:trPr>
          <w:tblHeader/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2C9CFB2B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Structure</w:t>
            </w:r>
            <w:proofErr w:type="spellEnd"/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1D5C7A76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Precursor</w:t>
            </w:r>
            <w:proofErr w:type="spellEnd"/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7FD2D289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Characteristics</w:t>
            </w:r>
            <w:proofErr w:type="spellEnd"/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55E3D185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Clinical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relevance</w:t>
            </w:r>
            <w:proofErr w:type="spellEnd"/>
          </w:p>
        </w:tc>
      </w:tr>
      <w:tr w:rsidR="006E58F2" w:rsidRPr="006E58F2" w14:paraId="16626624" w14:textId="77777777" w:rsidTr="006E58F2">
        <w:trPr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67DCA2E7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Central</w:t>
            </w:r>
          </w:p>
        </w:tc>
      </w:tr>
      <w:tr w:rsidR="006E58F2" w:rsidRPr="006E58F2" w14:paraId="11EFD037" w14:textId="77777777" w:rsidTr="006E58F2">
        <w:trPr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57F52DF8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lastRenderedPageBreak/>
              <w:t>Astrocytes</w:t>
            </w:r>
            <w:proofErr w:type="spellEnd"/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73F17A74" w14:textId="77777777" w:rsidR="006E58F2" w:rsidRPr="006E58F2" w:rsidRDefault="006E58F2" w:rsidP="006E58F2">
            <w:pPr>
              <w:numPr>
                <w:ilvl w:val="0"/>
                <w:numId w:val="3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Radial glial cells from neuroepithelium (</w:t>
            </w:r>
            <w:hyperlink r:id="rId111" w:anchor="Z0cb41b8782c335c967d428473aaa18e8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neuroectoderm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)</w:t>
            </w:r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11F39B8B" w14:textId="77777777" w:rsidR="006E58F2" w:rsidRPr="006E58F2" w:rsidRDefault="006E58F2" w:rsidP="006E58F2">
            <w:pPr>
              <w:numPr>
                <w:ilvl w:val="0"/>
                <w:numId w:val="4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Most abundant type of </w:t>
            </w:r>
            <w:hyperlink r:id="rId112" w:anchor="Z0141b87aed6e35dbc01acec20bfa41a8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glial cells</w:t>
              </w:r>
            </w:hyperlink>
          </w:p>
          <w:p w14:paraId="49A2F072" w14:textId="77777777" w:rsidR="006E58F2" w:rsidRPr="006E58F2" w:rsidRDefault="006E58F2" w:rsidP="006E58F2">
            <w:pPr>
              <w:numPr>
                <w:ilvl w:val="0"/>
                <w:numId w:val="4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 xml:space="preserve">Have a large number of </w:t>
            </w:r>
            <w:proofErr w:type="gram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projections</w:t>
            </w:r>
            <w:proofErr w:type="gramEnd"/>
          </w:p>
          <w:p w14:paraId="0AEF3429" w14:textId="77777777" w:rsidR="006E58F2" w:rsidRPr="006E58F2" w:rsidRDefault="006E58F2" w:rsidP="006E58F2">
            <w:pPr>
              <w:numPr>
                <w:ilvl w:val="0"/>
                <w:numId w:val="4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Provide physical support (scaffolding of the </w:t>
            </w:r>
            <w:hyperlink r:id="rId113" w:anchor="Z0111aade770ed6f7d136b455de1d6c1f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CNS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)</w:t>
            </w:r>
          </w:p>
          <w:p w14:paraId="15B0CE35" w14:textId="77777777" w:rsidR="006E58F2" w:rsidRPr="006E58F2" w:rsidRDefault="006E58F2" w:rsidP="006E58F2">
            <w:pPr>
              <w:numPr>
                <w:ilvl w:val="0"/>
                <w:numId w:val="4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Provide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extracellular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potassium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buffer</w:t>
            </w:r>
            <w:proofErr w:type="spellEnd"/>
          </w:p>
          <w:p w14:paraId="3AE37B68" w14:textId="77777777" w:rsidR="006E58F2" w:rsidRPr="006E58F2" w:rsidRDefault="006E58F2" w:rsidP="006E58F2">
            <w:pPr>
              <w:numPr>
                <w:ilvl w:val="0"/>
                <w:numId w:val="4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Remove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excess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"https://next.amboss.com/us/article/lp0vpS" \l "Z52019f1f39ac49ccfe9ec7e865d1766d" </w:instrTex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neurotransmitters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</w:p>
          <w:p w14:paraId="44020871" w14:textId="77777777" w:rsidR="006E58F2" w:rsidRPr="006E58F2" w:rsidRDefault="006E58F2" w:rsidP="006E58F2">
            <w:pPr>
              <w:numPr>
                <w:ilvl w:val="0"/>
                <w:numId w:val="4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Contain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"https://next.amboss.com/us/article/t60X5S" \l "Z2f3d6c65626472b77ed6d3a5af41ea01" </w:instrTex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glycogen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reserve</w:t>
            </w:r>
            <w:proofErr w:type="spellEnd"/>
          </w:p>
          <w:p w14:paraId="1D0AB1B7" w14:textId="77777777" w:rsidR="006E58F2" w:rsidRPr="006E58F2" w:rsidRDefault="006E58F2" w:rsidP="006E58F2">
            <w:pPr>
              <w:numPr>
                <w:ilvl w:val="0"/>
                <w:numId w:val="4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Contain bundles of </w:t>
            </w:r>
            <w:hyperlink r:id="rId114" w:anchor="Z6d8111343057a64286a1f0274e7091bb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intermediate filaments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composed of </w:t>
            </w:r>
            <w:hyperlink r:id="rId115" w:anchor="Za078e8b2fe4c844e24f59c73ee6e7a4a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glial fibrillary acidic protein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(</w:t>
            </w:r>
            <w:hyperlink r:id="rId116" w:anchor="Za078e8b2fe4c844e24f59c73ee6e7a4a" w:history="1">
              <w:r w:rsidRPr="006E58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GFAP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; an </w:t>
            </w:r>
            <w:hyperlink r:id="rId117" w:anchor="Z278f1014139b0ab220fa3519fa05a6e1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astrocyte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marker)</w:t>
            </w:r>
          </w:p>
          <w:p w14:paraId="3E508B14" w14:textId="77777777" w:rsidR="006E58F2" w:rsidRPr="006E58F2" w:rsidRDefault="006E58F2" w:rsidP="006E58F2">
            <w:pPr>
              <w:numPr>
                <w:ilvl w:val="0"/>
                <w:numId w:val="4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Proliferate and become </w:t>
            </w:r>
            <w:hyperlink r:id="rId118" w:anchor="Z2565f5179622b57d8e166369a90801a0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hypertrophic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after </w:t>
            </w:r>
            <w:hyperlink r:id="rId119" w:anchor="Z0111aade770ed6f7d136b455de1d6c1f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CNS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injury</w:t>
            </w:r>
          </w:p>
          <w:p w14:paraId="32F450B0" w14:textId="77777777" w:rsidR="006E58F2" w:rsidRPr="006E58F2" w:rsidRDefault="006E58F2" w:rsidP="006E58F2">
            <w:pPr>
              <w:numPr>
                <w:ilvl w:val="1"/>
                <w:numId w:val="4"/>
              </w:numPr>
              <w:spacing w:after="0" w:line="432" w:lineRule="atLeast"/>
              <w:ind w:left="192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lastRenderedPageBreak/>
              <w:t>Involved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in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nervous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tissue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repair</w:t>
            </w:r>
            <w:proofErr w:type="spellEnd"/>
          </w:p>
          <w:p w14:paraId="61C84248" w14:textId="77777777" w:rsidR="006E58F2" w:rsidRPr="006E58F2" w:rsidRDefault="006E58F2" w:rsidP="006E58F2">
            <w:pPr>
              <w:numPr>
                <w:ilvl w:val="1"/>
                <w:numId w:val="4"/>
              </w:numPr>
              <w:spacing w:after="0" w:line="432" w:lineRule="atLeast"/>
              <w:ind w:left="192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 xml:space="preserve">Reactive gliosis → form of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astroglial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 xml:space="preserve"> scars</w:t>
            </w:r>
          </w:p>
          <w:p w14:paraId="5AA3B5E5" w14:textId="77777777" w:rsidR="006E58F2" w:rsidRPr="006E58F2" w:rsidRDefault="006E58F2" w:rsidP="006E58F2">
            <w:pPr>
              <w:numPr>
                <w:ilvl w:val="0"/>
                <w:numId w:val="4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Foot processes form part of the </w:t>
            </w:r>
            <w:hyperlink r:id="rId120" w:anchor="Z7275a8591b84cb1a26d6d9701b7e96cb" w:history="1">
              <w:r w:rsidRPr="006E58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blood-brain</w:t>
              </w:r>
            </w:hyperlink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en-US" w:eastAsia="ru-RU"/>
                <w14:ligatures w14:val="none"/>
              </w:rPr>
              <w:t> barrier</w: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and the glial-limiting membrane </w:t>
            </w:r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5586080D" w14:textId="77777777" w:rsidR="006E58F2" w:rsidRPr="006E58F2" w:rsidRDefault="006E58F2" w:rsidP="006E58F2">
            <w:pPr>
              <w:numPr>
                <w:ilvl w:val="0"/>
                <w:numId w:val="5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121" w:anchor="Z66ba4ce9d7c53598f7da26cde1c8025f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Astrocytoma</w:t>
              </w:r>
              <w:proofErr w:type="spellEnd"/>
            </w:hyperlink>
          </w:p>
        </w:tc>
      </w:tr>
      <w:tr w:rsidR="006E58F2" w:rsidRPr="006E58F2" w14:paraId="66DC552A" w14:textId="77777777" w:rsidTr="006E58F2">
        <w:trPr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38137A44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Microglia</w:t>
            </w:r>
            <w:proofErr w:type="spellEnd"/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5E464397" w14:textId="77777777" w:rsidR="006E58F2" w:rsidRPr="006E58F2" w:rsidRDefault="006E58F2" w:rsidP="006E58F2">
            <w:pPr>
              <w:numPr>
                <w:ilvl w:val="0"/>
                <w:numId w:val="6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122" w:anchor="Zba672ce639f8a71189c3b29114401a54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Bone</w:t>
              </w:r>
              <w:proofErr w:type="spellEnd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 xml:space="preserve"> </w:t>
              </w:r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marrow</w:t>
              </w:r>
              <w:proofErr w:type="spellEnd"/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"https://next.amboss.com/us/article/ln0vtg" \l "Zda9f7bde260c3c626e140df9e1c1a74c" </w:instrTex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monocytes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(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"https://next.amboss.com/us/article/vo0AdS" \l "Za9a0822ab16d239b5c3a6112dd40a66a" </w:instrTex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mesoderm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)</w:t>
            </w:r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489BDD3C" w14:textId="77777777" w:rsidR="006E58F2" w:rsidRPr="006E58F2" w:rsidRDefault="006E58F2" w:rsidP="006E58F2">
            <w:pPr>
              <w:numPr>
                <w:ilvl w:val="0"/>
                <w:numId w:val="7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Smallest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type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of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"https://next.amboss.com/us/article/lp0vpS" \l "Z0141b87aed6e35dbc01acec20bfa41a8" </w:instrTex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glial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cells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</w:p>
          <w:p w14:paraId="1E83176C" w14:textId="77777777" w:rsidR="006E58F2" w:rsidRPr="006E58F2" w:rsidRDefault="006E58F2" w:rsidP="006E58F2">
            <w:pPr>
              <w:numPr>
                <w:ilvl w:val="0"/>
                <w:numId w:val="7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Poorly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identified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with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"https://next.amboss.com/us/article/Lo0wcS" \l "Z8174f6711634ee5b6e9ab649c5bb558f" </w:instrTex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Nissl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stain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</w:p>
          <w:p w14:paraId="26264ECC" w14:textId="77777777" w:rsidR="006E58F2" w:rsidRPr="006E58F2" w:rsidRDefault="006E58F2" w:rsidP="006E58F2">
            <w:pPr>
              <w:numPr>
                <w:ilvl w:val="0"/>
                <w:numId w:val="7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123" w:anchor="Zb4787786df627f8f7e25b35f1a950263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Phagocytic</w:t>
              </w:r>
              <w:proofErr w:type="spellEnd"/>
              <w:r w:rsidRPr="006E58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 xml:space="preserve"> </w:t>
              </w:r>
              <w:proofErr w:type="spellStart"/>
              <w:r w:rsidRPr="006E58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cells</w:t>
              </w:r>
              <w:proofErr w:type="spellEnd"/>
            </w:hyperlink>
          </w:p>
          <w:p w14:paraId="26A9A34E" w14:textId="77777777" w:rsidR="006E58F2" w:rsidRPr="006E58F2" w:rsidRDefault="006E58F2" w:rsidP="006E58F2">
            <w:pPr>
              <w:numPr>
                <w:ilvl w:val="1"/>
                <w:numId w:val="7"/>
              </w:numPr>
              <w:spacing w:after="0" w:line="432" w:lineRule="atLeast"/>
              <w:ind w:left="192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Activated in response to </w:t>
            </w:r>
            <w:hyperlink r:id="rId124" w:anchor="Z0111aade770ed6f7d136b455de1d6c1f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CNS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 xml:space="preserve"> tissue </w:t>
            </w:r>
            <w:proofErr w:type="gram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damage</w:t>
            </w:r>
            <w:proofErr w:type="gramEnd"/>
          </w:p>
          <w:p w14:paraId="54EAADD8" w14:textId="77777777" w:rsidR="006E58F2" w:rsidRPr="006E58F2" w:rsidRDefault="006E58F2" w:rsidP="006E58F2">
            <w:pPr>
              <w:numPr>
                <w:ilvl w:val="1"/>
                <w:numId w:val="7"/>
              </w:numPr>
              <w:spacing w:after="0" w:line="432" w:lineRule="atLeast"/>
              <w:ind w:left="192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lastRenderedPageBreak/>
              <w:t>Proliferate and migrate to damaged </w:t>
            </w:r>
            <w:hyperlink r:id="rId125" w:anchor="Z0111aade770ed6f7d136b455de1d6c1f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CNS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 xml:space="preserve"> to remove cellular </w:t>
            </w:r>
            <w:proofErr w:type="gram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debris</w:t>
            </w:r>
            <w:proofErr w:type="gramEnd"/>
          </w:p>
          <w:p w14:paraId="4A1C0E63" w14:textId="77777777" w:rsidR="006E58F2" w:rsidRPr="006E58F2" w:rsidRDefault="006E58F2" w:rsidP="006E58F2">
            <w:pPr>
              <w:numPr>
                <w:ilvl w:val="1"/>
                <w:numId w:val="7"/>
              </w:numPr>
              <w:spacing w:after="0" w:line="432" w:lineRule="atLeast"/>
              <w:ind w:left="192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Release inflammatory mediators (e.g., </w:t>
            </w:r>
            <w:hyperlink r:id="rId126" w:anchor="Z6e41007f5cfe26f595a9a8859b96a31c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nitric oxide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) and signaling molecules (e.g., </w:t>
            </w:r>
            <w:hyperlink r:id="rId127" w:anchor="Z0555ea6b157157d3843b24e686403f7f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glutamate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)</w:t>
            </w:r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3160BA6A" w14:textId="77777777" w:rsidR="006E58F2" w:rsidRPr="006E58F2" w:rsidRDefault="006E58F2" w:rsidP="006E58F2">
            <w:pPr>
              <w:numPr>
                <w:ilvl w:val="0"/>
                <w:numId w:val="8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128" w:anchor="Zcc652cbd7322c252dc18d5d510740f9e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Target cells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for the </w:t>
            </w:r>
            <w:hyperlink r:id="rId129" w:anchor="Z2232db6f7c8cb8fc7846fb5efc8c3999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HIV-1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</w:t>
            </w:r>
            <w:hyperlink r:id="rId130" w:anchor="Zcdc83877f75d9d9b9a07ece6544f646c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virus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: Infected cells fuse to form </w:t>
            </w:r>
            <w:hyperlink r:id="rId131" w:anchor="Z8148fba61325d18ed62206940d4cf388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multinucleated giant cells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, which are the most specific histological marker of </w:t>
            </w:r>
            <w:hyperlink r:id="rId132" w:anchor="Z318c3fdbcf10c252f3453a2394e29d91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HIV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</w:t>
            </w:r>
            <w:hyperlink r:id="rId133" w:anchor="Zda468caf35fa54ceb1f3edaba0da1cfe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encephalitis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and </w:t>
            </w:r>
            <w:hyperlink r:id="rId134" w:anchor="Z3364208d1d95481ff066d41645ef9d0e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HIV-associated dementia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. </w: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vertAlign w:val="superscript"/>
                <w:lang w:eastAsia="ru-RU"/>
                <w14:ligatures w14:val="none"/>
              </w:rPr>
              <w:t>[2]</w:t>
            </w:r>
          </w:p>
        </w:tc>
      </w:tr>
      <w:tr w:rsidR="006E58F2" w:rsidRPr="006E58F2" w14:paraId="3E768BE6" w14:textId="77777777" w:rsidTr="006E58F2">
        <w:trPr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2DBC123D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en-US" w:eastAsia="ru-RU"/>
                <w14:ligatures w14:val="none"/>
              </w:rPr>
              <w:lastRenderedPageBreak/>
              <w:t>Ependymal cells (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en-US" w:eastAsia="ru-RU"/>
                <w14:ligatures w14:val="none"/>
              </w:rPr>
              <w:t>ependymocytes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en-US" w:eastAsia="ru-RU"/>
                <w14:ligatures w14:val="none"/>
              </w:rPr>
              <w:t>) and </w:t>
            </w:r>
            <w:hyperlink r:id="rId135" w:anchor="Z2fb971060aa57f733ceabaa091c9c236" w:history="1">
              <w:r w:rsidRPr="006E58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choroid</w:t>
              </w:r>
            </w:hyperlink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en-US" w:eastAsia="ru-RU"/>
                <w14:ligatures w14:val="none"/>
              </w:rPr>
              <w:t> </w:t>
            </w:r>
            <w:hyperlink r:id="rId136" w:anchor="Z23c08800c35f1f71236b85bd916db48b" w:history="1">
              <w:r w:rsidRPr="006E58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epithelial</w:t>
              </w:r>
            </w:hyperlink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en-US" w:eastAsia="ru-RU"/>
                <w14:ligatures w14:val="none"/>
              </w:rPr>
              <w:t> cells</w:t>
            </w:r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231469CE" w14:textId="77777777" w:rsidR="006E58F2" w:rsidRPr="006E58F2" w:rsidRDefault="006E58F2" w:rsidP="006E58F2">
            <w:pPr>
              <w:numPr>
                <w:ilvl w:val="0"/>
                <w:numId w:val="9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Neuroepithelial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cells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(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"https://next.amboss.com/us/article/vo0AdS" \l "Z0cb41b8782c335c967d428473aaa18e8" </w:instrTex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neuroectoderm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)</w:t>
            </w:r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612BCDCA" w14:textId="77777777" w:rsidR="006E58F2" w:rsidRPr="006E58F2" w:rsidRDefault="006E58F2" w:rsidP="006E58F2">
            <w:pPr>
              <w:numPr>
                <w:ilvl w:val="0"/>
                <w:numId w:val="10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Simple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columnar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"https://next.amboss.com/us/article/lp0vpS" \l "Z0141b87aed6e35dbc01acec20bfa41a8" </w:instrTex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glial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cells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</w:p>
          <w:p w14:paraId="6882A2EF" w14:textId="77777777" w:rsidR="006E58F2" w:rsidRPr="006E58F2" w:rsidRDefault="006E58F2" w:rsidP="006E58F2">
            <w:pPr>
              <w:numPr>
                <w:ilvl w:val="0"/>
                <w:numId w:val="10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Form the </w:t>
            </w:r>
            <w:hyperlink r:id="rId137" w:anchor="Z23c08800c35f1f71236b85bd916db48b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epithelium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lining the ventricles and central canal of the spinal cord</w:t>
            </w:r>
          </w:p>
          <w:p w14:paraId="76B1A1E2" w14:textId="77777777" w:rsidR="006E58F2" w:rsidRPr="006E58F2" w:rsidRDefault="006E58F2" w:rsidP="006E58F2">
            <w:pPr>
              <w:numPr>
                <w:ilvl w:val="0"/>
                <w:numId w:val="10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Apical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surface</w:t>
            </w:r>
            <w:proofErr w:type="spellEnd"/>
          </w:p>
          <w:p w14:paraId="179C4CFF" w14:textId="77777777" w:rsidR="006E58F2" w:rsidRPr="006E58F2" w:rsidRDefault="006E58F2" w:rsidP="006E58F2">
            <w:pPr>
              <w:numPr>
                <w:ilvl w:val="1"/>
                <w:numId w:val="10"/>
              </w:numPr>
              <w:spacing w:after="0" w:line="432" w:lineRule="atLeast"/>
              <w:ind w:left="192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lastRenderedPageBreak/>
              <w:t>Cilia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circulate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hyperlink r:id="rId138" w:anchor="Zada05eaaf90f5ec68b357c7060eddf73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CSF</w:t>
              </w:r>
            </w:hyperlink>
          </w:p>
          <w:p w14:paraId="624289B5" w14:textId="77777777" w:rsidR="006E58F2" w:rsidRPr="006E58F2" w:rsidRDefault="006E58F2" w:rsidP="006E58F2">
            <w:pPr>
              <w:numPr>
                <w:ilvl w:val="1"/>
                <w:numId w:val="10"/>
              </w:numPr>
              <w:spacing w:after="0" w:line="432" w:lineRule="atLeast"/>
              <w:ind w:left="192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hyperlink r:id="rId139" w:anchor="Z6062111b4e7cc07997b616d30635bc47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Microvilli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increase the capacity of </w:t>
            </w:r>
            <w:hyperlink r:id="rId140" w:anchor="Zada05eaaf90f5ec68b357c7060eddf73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CSF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</w:t>
            </w:r>
            <w:proofErr w:type="gram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absorption</w:t>
            </w:r>
            <w:proofErr w:type="gramEnd"/>
          </w:p>
          <w:p w14:paraId="2DA9D200" w14:textId="77777777" w:rsidR="006E58F2" w:rsidRPr="006E58F2" w:rsidRDefault="006E58F2" w:rsidP="006E58F2">
            <w:pPr>
              <w:numPr>
                <w:ilvl w:val="0"/>
                <w:numId w:val="10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Modified </w:t>
            </w:r>
            <w:hyperlink r:id="rId141" w:anchor="Z2e9f63af8b1463a0e1912dd01e5e8cea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ependymal cells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known as the </w:t>
            </w:r>
            <w:hyperlink r:id="rId142" w:anchor="Z9556df5fa4ed5b8ab5940c1638b61d23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choroid plexus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produce </w:t>
            </w:r>
            <w:hyperlink r:id="rId143" w:anchor="Zada05eaaf90f5ec68b357c7060eddf73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cerebrospinal fluid</w:t>
              </w:r>
            </w:hyperlink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66EA1D65" w14:textId="77777777" w:rsidR="006E58F2" w:rsidRPr="006E58F2" w:rsidRDefault="006E58F2" w:rsidP="006E58F2">
            <w:pPr>
              <w:numPr>
                <w:ilvl w:val="0"/>
                <w:numId w:val="11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144" w:anchor="Zb05d33ff6d9c4d388ba321e857894331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Ependymoma</w:t>
              </w:r>
              <w:proofErr w:type="spellEnd"/>
            </w:hyperlink>
          </w:p>
        </w:tc>
      </w:tr>
      <w:tr w:rsidR="006E58F2" w:rsidRPr="006E58F2" w14:paraId="05128408" w14:textId="77777777" w:rsidTr="006E58F2">
        <w:trPr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64E1D915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Tanycytes</w:t>
            </w:r>
            <w:proofErr w:type="spellEnd"/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4751F55C" w14:textId="77777777" w:rsidR="006E58F2" w:rsidRPr="006E58F2" w:rsidRDefault="006E58F2" w:rsidP="006E58F2">
            <w:pPr>
              <w:numPr>
                <w:ilvl w:val="0"/>
                <w:numId w:val="12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Radial glial cells from neuroepithelium (</w:t>
            </w:r>
            <w:hyperlink r:id="rId145" w:anchor="Z0cb41b8782c335c967d428473aaa18e8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neuroectoderm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)</w:t>
            </w:r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2E3EB87E" w14:textId="77777777" w:rsidR="006E58F2" w:rsidRPr="006E58F2" w:rsidRDefault="006E58F2" w:rsidP="006E58F2">
            <w:pPr>
              <w:numPr>
                <w:ilvl w:val="0"/>
                <w:numId w:val="13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Transport substances between the blood and the ventricles</w:t>
            </w:r>
          </w:p>
          <w:p w14:paraId="37388D18" w14:textId="77777777" w:rsidR="006E58F2" w:rsidRPr="006E58F2" w:rsidRDefault="006E58F2" w:rsidP="006E58F2">
            <w:pPr>
              <w:numPr>
                <w:ilvl w:val="0"/>
                <w:numId w:val="13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Located mainly on the floor of the </w:t>
            </w:r>
            <w:hyperlink r:id="rId146" w:anchor="Z2bd9b803d839dbf86d1c382e00cd015c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third ventricle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, in contact with </w:t>
            </w:r>
            <w:hyperlink r:id="rId147" w:anchor="Z90567581e440893e2c4839a28332f0cf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hypothalamic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</w:t>
            </w:r>
            <w:hyperlink r:id="rId148" w:anchor="Zeb508d67af399f2b2da18e8b2cc5eed8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neurons</w:t>
              </w:r>
            </w:hyperlink>
          </w:p>
          <w:p w14:paraId="0F89AAF6" w14:textId="77777777" w:rsidR="006E58F2" w:rsidRPr="006E58F2" w:rsidRDefault="006E58F2" w:rsidP="006E58F2">
            <w:pPr>
              <w:numPr>
                <w:ilvl w:val="0"/>
                <w:numId w:val="13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Play a role in glucose homeostasis </w:t>
            </w:r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2F705FA8" w14:textId="77777777" w:rsidR="006E58F2" w:rsidRPr="006E58F2" w:rsidRDefault="006E58F2" w:rsidP="006E58F2">
            <w:pPr>
              <w:numPr>
                <w:ilvl w:val="0"/>
                <w:numId w:val="14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Metabolic diseases (e.g., </w:t>
            </w:r>
            <w:hyperlink r:id="rId149" w:anchor="Z53b90a4cadc0e1319152d8c973fff7e4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type 2 diabetes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) </w: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vertAlign w:val="superscript"/>
                <w:lang w:val="en-US" w:eastAsia="ru-RU"/>
                <w14:ligatures w14:val="none"/>
              </w:rPr>
              <w:t>[3]</w:t>
            </w:r>
          </w:p>
        </w:tc>
      </w:tr>
      <w:tr w:rsidR="006E58F2" w:rsidRPr="006E58F2" w14:paraId="1DA9B048" w14:textId="77777777" w:rsidTr="006E58F2">
        <w:trPr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325FCBC6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Oligodendrocytes</w:t>
            </w:r>
            <w:proofErr w:type="spellEnd"/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20192C7F" w14:textId="77777777" w:rsidR="006E58F2" w:rsidRPr="006E58F2" w:rsidRDefault="006E58F2" w:rsidP="006E58F2">
            <w:pPr>
              <w:numPr>
                <w:ilvl w:val="0"/>
                <w:numId w:val="15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Neuroepithelial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cells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(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"https://next.amboss.com/us/article/vo0AdS" \l "Z0cb41b8782c335c967d428473aaa18e8" </w:instrTex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neuroectoderm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)</w:t>
            </w:r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00CCB525" w14:textId="77777777" w:rsidR="006E58F2" w:rsidRPr="006E58F2" w:rsidRDefault="006E58F2" w:rsidP="006E58F2">
            <w:pPr>
              <w:numPr>
                <w:ilvl w:val="0"/>
                <w:numId w:val="16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Myelinate </w:t>
            </w:r>
            <w:hyperlink r:id="rId150" w:anchor="Z7a7039b9bbc6353245e697e51712c2c4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axons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in the </w:t>
            </w:r>
            <w:hyperlink r:id="rId151" w:anchor="Z0111aade770ed6f7d136b455de1d6c1f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CNS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, including </w:t>
            </w:r>
            <w:hyperlink r:id="rId152" w:anchor="Z10563771c184f2ce534a98372dc51b89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CN II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</w:t>
            </w:r>
          </w:p>
          <w:p w14:paraId="484DF7F9" w14:textId="77777777" w:rsidR="006E58F2" w:rsidRPr="006E58F2" w:rsidRDefault="006E58F2" w:rsidP="006E58F2">
            <w:pPr>
              <w:numPr>
                <w:ilvl w:val="0"/>
                <w:numId w:val="16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lastRenderedPageBreak/>
              <w:t>Main </w:t>
            </w:r>
            <w:hyperlink r:id="rId153" w:anchor="Z0141b87aed6e35dbc01acec20bfa41a8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glial cells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in the cerebral </w:t>
            </w:r>
            <w:hyperlink r:id="rId154" w:anchor="Z6033c93dc0e1193696f0ff56b7d073a9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white matter</w:t>
              </w:r>
            </w:hyperlink>
          </w:p>
          <w:p w14:paraId="722EF9C0" w14:textId="77777777" w:rsidR="006E58F2" w:rsidRPr="006E58F2" w:rsidRDefault="006E58F2" w:rsidP="006E58F2">
            <w:pPr>
              <w:numPr>
                <w:ilvl w:val="0"/>
                <w:numId w:val="16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Each projection of a cell can myelinate several </w:t>
            </w:r>
            <w:hyperlink r:id="rId155" w:anchor="Z7a7039b9bbc6353245e697e51712c2c4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axons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(30 on average, up to 60). </w: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vertAlign w:val="superscript"/>
                <w:lang w:eastAsia="ru-RU"/>
                <w14:ligatures w14:val="none"/>
              </w:rPr>
              <w:t>[4]</w:t>
            </w:r>
          </w:p>
          <w:p w14:paraId="0F302E71" w14:textId="77777777" w:rsidR="006E58F2" w:rsidRPr="006E58F2" w:rsidRDefault="006E58F2" w:rsidP="006E58F2">
            <w:pPr>
              <w:numPr>
                <w:ilvl w:val="0"/>
                <w:numId w:val="16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Increase speed of conduction and </w:t>
            </w:r>
            <w:hyperlink r:id="rId156" w:anchor="Z65abd3610cc08ab0b403e3dc4daad1bb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saltatory conduction</w:t>
              </w:r>
            </w:hyperlink>
          </w:p>
          <w:p w14:paraId="467269E9" w14:textId="77777777" w:rsidR="006E58F2" w:rsidRPr="006E58F2" w:rsidRDefault="006E58F2" w:rsidP="006E58F2">
            <w:pPr>
              <w:numPr>
                <w:ilvl w:val="0"/>
                <w:numId w:val="16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Fried-egg appearance on </w:t>
            </w:r>
            <w:hyperlink r:id="rId157" w:anchor="Z1f24d210123bdab6ab0bcb4489453103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histology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: prominent nucleus and clear, pale </w:t>
            </w:r>
            <w:hyperlink r:id="rId158" w:anchor="Z9f6ca1a93d178d68528ffbdbe09e407b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cytoplasm</w:t>
              </w:r>
            </w:hyperlink>
          </w:p>
          <w:p w14:paraId="2E55E6B6" w14:textId="77777777" w:rsidR="006E58F2" w:rsidRPr="006E58F2" w:rsidRDefault="006E58F2" w:rsidP="006E58F2">
            <w:pPr>
              <w:numPr>
                <w:ilvl w:val="0"/>
                <w:numId w:val="16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Unmyelinated </w:t>
            </w:r>
            <w:hyperlink r:id="rId159" w:anchor="Z7a7039b9bbc6353245e697e51712c2c4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axons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are not covered by </w:t>
            </w:r>
            <w:hyperlink r:id="rId160" w:anchor="Ze19e0f996183087b078d8ee362b30d94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oligodendrocyte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</w:t>
            </w:r>
            <w:hyperlink r:id="rId161" w:anchor="Z9f6ca1a93d178d68528ffbdbe09e407b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cytoplasm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.</w:t>
            </w:r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3080B081" w14:textId="77777777" w:rsidR="006E58F2" w:rsidRPr="006E58F2" w:rsidRDefault="006E58F2" w:rsidP="006E58F2">
            <w:pPr>
              <w:numPr>
                <w:ilvl w:val="0"/>
                <w:numId w:val="17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162" w:anchor="Z23c2348d4164a056d3d21060fca7be88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Oligodendroglioma</w:t>
              </w:r>
              <w:proofErr w:type="spellEnd"/>
            </w:hyperlink>
          </w:p>
          <w:p w14:paraId="54001D47" w14:textId="77777777" w:rsidR="006E58F2" w:rsidRPr="006E58F2" w:rsidRDefault="006E58F2" w:rsidP="006E58F2">
            <w:pPr>
              <w:numPr>
                <w:ilvl w:val="0"/>
                <w:numId w:val="17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163" w:anchor="Z31360d67aa0be6b83f52c446fd30c0c1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Multiple</w:t>
              </w:r>
              <w:proofErr w:type="spellEnd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 xml:space="preserve"> </w:t>
              </w:r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sclerosis</w:t>
              </w:r>
              <w:proofErr w:type="spellEnd"/>
            </w:hyperlink>
          </w:p>
          <w:p w14:paraId="23701386" w14:textId="77777777" w:rsidR="006E58F2" w:rsidRPr="006E58F2" w:rsidRDefault="006E58F2" w:rsidP="006E58F2">
            <w:pPr>
              <w:numPr>
                <w:ilvl w:val="0"/>
                <w:numId w:val="17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164" w:anchor="Z3532ee676d13916210e903ff4d85c04f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Progressive</w:t>
              </w:r>
              <w:proofErr w:type="spellEnd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 xml:space="preserve"> </w:t>
              </w:r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multifocal</w:t>
              </w:r>
              <w:proofErr w:type="spellEnd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 xml:space="preserve"> </w:t>
              </w:r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leukoencephalopathy</w:t>
              </w:r>
              <w:proofErr w:type="spellEnd"/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(</w:t>
            </w:r>
            <w:hyperlink r:id="rId165" w:anchor="Z3532ee676d13916210e903ff4d85c04f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PML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)</w:t>
            </w:r>
          </w:p>
        </w:tc>
      </w:tr>
      <w:tr w:rsidR="006E58F2" w:rsidRPr="006E58F2" w14:paraId="5357CFA4" w14:textId="77777777" w:rsidTr="006E58F2">
        <w:trPr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11DC8144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lastRenderedPageBreak/>
              <w:t>Peripheral</w:t>
            </w:r>
            <w:proofErr w:type="spellEnd"/>
          </w:p>
        </w:tc>
      </w:tr>
      <w:tr w:rsidR="006E58F2" w:rsidRPr="006E58F2" w14:paraId="6F79F307" w14:textId="77777777" w:rsidTr="006E58F2">
        <w:trPr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6AC59A6C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Schwann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cells</w:t>
            </w:r>
            <w:proofErr w:type="spellEnd"/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39C204E4" w14:textId="77777777" w:rsidR="006E58F2" w:rsidRPr="006E58F2" w:rsidRDefault="006E58F2" w:rsidP="006E58F2">
            <w:pPr>
              <w:numPr>
                <w:ilvl w:val="0"/>
                <w:numId w:val="18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166" w:anchor="Zce976ac5adb92ec37d4cb7a8de1eef78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Neural</w:t>
              </w:r>
              <w:proofErr w:type="spellEnd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 xml:space="preserve"> </w:t>
              </w:r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crest</w:t>
              </w:r>
              <w:proofErr w:type="spellEnd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 xml:space="preserve"> </w:t>
              </w:r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cells</w:t>
              </w:r>
              <w:proofErr w:type="spellEnd"/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(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"https://next.amboss.com/us/article/vo0AdS" \l "Za19d7b71841bedfa0474edb2ce631853" </w:instrTex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ectoderm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)</w:t>
            </w:r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634268C8" w14:textId="77777777" w:rsidR="006E58F2" w:rsidRPr="006E58F2" w:rsidRDefault="006E58F2" w:rsidP="006E58F2">
            <w:pPr>
              <w:numPr>
                <w:ilvl w:val="0"/>
                <w:numId w:val="19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Myelinate </w:t>
            </w:r>
            <w:hyperlink r:id="rId167" w:anchor="Z7a7039b9bbc6353245e697e51712c2c4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axons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of the </w:t>
            </w:r>
            <w:hyperlink r:id="rId168" w:anchor="Zb88dba1879bd21cc00dcf08e03bab60a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PNS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, including </w:t>
            </w:r>
            <w:hyperlink r:id="rId169" w:anchor="Zf93de13b5536af7dcc148ee0b926bc14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CN III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–XII</w:t>
            </w:r>
          </w:p>
          <w:p w14:paraId="05BAA537" w14:textId="77777777" w:rsidR="006E58F2" w:rsidRPr="006E58F2" w:rsidRDefault="006E58F2" w:rsidP="006E58F2">
            <w:pPr>
              <w:numPr>
                <w:ilvl w:val="0"/>
                <w:numId w:val="19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lastRenderedPageBreak/>
              <w:t>Each cell can myelinate one single internodal segment for one single </w:t>
            </w:r>
            <w:hyperlink r:id="rId170" w:anchor="Z7a7039b9bbc6353245e697e51712c2c4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axon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.</w:t>
            </w:r>
          </w:p>
          <w:p w14:paraId="6460D950" w14:textId="77777777" w:rsidR="006E58F2" w:rsidRPr="006E58F2" w:rsidRDefault="006E58F2" w:rsidP="006E58F2">
            <w:pPr>
              <w:numPr>
                <w:ilvl w:val="0"/>
                <w:numId w:val="19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Promote repair after nerve injury </w: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vertAlign w:val="superscript"/>
                <w:lang w:val="en-US" w:eastAsia="ru-RU"/>
                <w14:ligatures w14:val="none"/>
              </w:rPr>
              <w:t>[5]</w:t>
            </w:r>
          </w:p>
          <w:p w14:paraId="727DC3F3" w14:textId="77777777" w:rsidR="006E58F2" w:rsidRPr="006E58F2" w:rsidRDefault="006E58F2" w:rsidP="006E58F2">
            <w:pPr>
              <w:numPr>
                <w:ilvl w:val="0"/>
                <w:numId w:val="19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Unmyelinated </w:t>
            </w:r>
            <w:hyperlink r:id="rId171" w:anchor="Z7a7039b9bbc6353245e697e51712c2c4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axons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are covered by </w:t>
            </w:r>
            <w:hyperlink r:id="rId172" w:anchor="Z78a00632913a355d308efa4097fd3fc6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Schwann cell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</w:t>
            </w:r>
            <w:hyperlink r:id="rId173" w:anchor="Z9f6ca1a93d178d68528ffbdbe09e407b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cytoplasm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.</w:t>
            </w:r>
          </w:p>
          <w:p w14:paraId="5DD34513" w14:textId="77777777" w:rsidR="006E58F2" w:rsidRPr="006E58F2" w:rsidRDefault="006E58F2" w:rsidP="006E58F2">
            <w:pPr>
              <w:numPr>
                <w:ilvl w:val="0"/>
                <w:numId w:val="19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Can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"https://next.amboss.com/us/article/Lo0wcS" \l "Z5a9454835d6510d816fc8409dca5efdf" </w:instrTex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phagocytose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debris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after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injury</w:t>
            </w:r>
            <w:proofErr w:type="spellEnd"/>
          </w:p>
          <w:p w14:paraId="0D0DD73A" w14:textId="77777777" w:rsidR="006E58F2" w:rsidRPr="006E58F2" w:rsidRDefault="006E58F2" w:rsidP="006E58F2">
            <w:pPr>
              <w:numPr>
                <w:ilvl w:val="0"/>
                <w:numId w:val="19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Marker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: </w:t>
            </w:r>
            <w:hyperlink r:id="rId174" w:anchor="Zfa003a753346e732d8f02d6199dd2d2c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S100</w:t>
              </w:r>
            </w:hyperlink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67068012" w14:textId="77777777" w:rsidR="006E58F2" w:rsidRPr="006E58F2" w:rsidRDefault="006E58F2" w:rsidP="006E58F2">
            <w:pPr>
              <w:numPr>
                <w:ilvl w:val="0"/>
                <w:numId w:val="20"/>
              </w:numPr>
              <w:spacing w:before="100" w:beforeAutospacing="1" w:after="100" w:afterAutospacing="1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175" w:anchor="Zf193c1b0b16db4d30e7f29d4e766d3e8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Guillain-Barré</w:t>
              </w:r>
              <w:proofErr w:type="spellEnd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 xml:space="preserve"> </w:t>
              </w:r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syndrome</w:t>
              </w:r>
              <w:proofErr w:type="spellEnd"/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(</w:t>
            </w:r>
            <w:hyperlink r:id="rId176" w:anchor="Z76e90f0f0241b753f713ce00f2dc1f09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GBS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)</w:t>
            </w:r>
          </w:p>
          <w:p w14:paraId="7F6C0E9F" w14:textId="77777777" w:rsidR="006E58F2" w:rsidRPr="006E58F2" w:rsidRDefault="006E58F2" w:rsidP="006E58F2">
            <w:pPr>
              <w:numPr>
                <w:ilvl w:val="0"/>
                <w:numId w:val="20"/>
              </w:numPr>
              <w:spacing w:before="100" w:beforeAutospacing="1" w:after="100" w:afterAutospacing="1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177" w:anchor="Zf32678cf3f63533c3ae910453c96204b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Acoustic</w:t>
              </w:r>
              <w:proofErr w:type="spellEnd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 xml:space="preserve"> </w:t>
              </w:r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neuroma</w:t>
              </w:r>
              <w:proofErr w:type="spellEnd"/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(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"https://next.amboss.com/us/article/H30KPf" \l "Zf32678cf3f63533c3ae910453c96204b" </w:instrTex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vestibular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schwannoma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)</w:t>
            </w:r>
          </w:p>
        </w:tc>
      </w:tr>
    </w:tbl>
    <w:p w14:paraId="346D4AC1" w14:textId="77777777" w:rsidR="006E58F2" w:rsidRPr="006E58F2" w:rsidRDefault="006E58F2" w:rsidP="006E58F2">
      <w:pPr>
        <w:shd w:val="clear" w:color="auto" w:fill="E9F0FC"/>
        <w:spacing w:line="360" w:lineRule="atLeast"/>
        <w:rPr>
          <w:rFonts w:ascii="Lato" w:eastAsia="Times New Roman" w:hAnsi="Lato" w:cs="Times New Roman"/>
          <w:color w:val="134186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34186"/>
          <w:kern w:val="0"/>
          <w:sz w:val="24"/>
          <w:szCs w:val="24"/>
          <w:lang w:val="en-US" w:eastAsia="ru-RU"/>
          <w14:ligatures w14:val="none"/>
        </w:rPr>
        <w:lastRenderedPageBreak/>
        <w:t xml:space="preserve">Each myelinating </w:t>
      </w:r>
      <w:proofErr w:type="spellStart"/>
      <w:r w:rsidRPr="006E58F2">
        <w:rPr>
          <w:rFonts w:ascii="Lato" w:eastAsia="Times New Roman" w:hAnsi="Lato" w:cs="Times New Roman"/>
          <w:color w:val="134186"/>
          <w:kern w:val="0"/>
          <w:sz w:val="24"/>
          <w:szCs w:val="24"/>
          <w:lang w:val="en-US" w:eastAsia="ru-RU"/>
          <w14:ligatures w14:val="none"/>
        </w:rPr>
        <w:t>SchwONE</w:t>
      </w:r>
      <w:proofErr w:type="spellEnd"/>
      <w:r w:rsidRPr="006E58F2">
        <w:rPr>
          <w:rFonts w:ascii="Lato" w:eastAsia="Times New Roman" w:hAnsi="Lato" w:cs="Times New Roman"/>
          <w:color w:val="134186"/>
          <w:kern w:val="0"/>
          <w:sz w:val="24"/>
          <w:szCs w:val="24"/>
          <w:lang w:val="en-US" w:eastAsia="ru-RU"/>
          <w14:ligatures w14:val="none"/>
        </w:rPr>
        <w:t xml:space="preserve"> cell insulates only ONE </w:t>
      </w:r>
      <w:hyperlink r:id="rId178" w:anchor="Z7a7039b9bbc6353245e697e51712c2c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axon</w:t>
        </w:r>
      </w:hyperlink>
      <w:r w:rsidRPr="006E58F2">
        <w:rPr>
          <w:rFonts w:ascii="Lato" w:eastAsia="Times New Roman" w:hAnsi="Lato" w:cs="Times New Roman"/>
          <w:color w:val="134186"/>
          <w:kern w:val="0"/>
          <w:sz w:val="24"/>
          <w:szCs w:val="24"/>
          <w:lang w:val="en-US" w:eastAsia="ru-RU"/>
          <w14:ligatures w14:val="none"/>
        </w:rPr>
        <w:t>.</w:t>
      </w:r>
    </w:p>
    <w:p w14:paraId="5FD9A7A7" w14:textId="77777777" w:rsidR="006E58F2" w:rsidRPr="006E58F2" w:rsidRDefault="006E58F2" w:rsidP="006E58F2">
      <w:pPr>
        <w:shd w:val="clear" w:color="auto" w:fill="E9F0FC"/>
        <w:spacing w:line="360" w:lineRule="atLeast"/>
        <w:rPr>
          <w:rFonts w:ascii="Lato" w:eastAsia="Times New Roman" w:hAnsi="Lato" w:cs="Times New Roman"/>
          <w:color w:val="134186"/>
          <w:kern w:val="0"/>
          <w:sz w:val="24"/>
          <w:szCs w:val="24"/>
          <w:lang w:val="en-US" w:eastAsia="ru-RU"/>
          <w14:ligatures w14:val="none"/>
        </w:rPr>
      </w:pPr>
      <w:hyperlink r:id="rId179" w:anchor="Z0141b87aed6e35dbc01acec20bfa41a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Glial cells</w:t>
        </w:r>
      </w:hyperlink>
      <w:r w:rsidRPr="006E58F2">
        <w:rPr>
          <w:rFonts w:ascii="Lato" w:eastAsia="Times New Roman" w:hAnsi="Lato" w:cs="Times New Roman"/>
          <w:color w:val="134186"/>
          <w:kern w:val="0"/>
          <w:sz w:val="24"/>
          <w:szCs w:val="24"/>
          <w:lang w:val="en-US" w:eastAsia="ru-RU"/>
          <w14:ligatures w14:val="none"/>
        </w:rPr>
        <w:t> guard the </w:t>
      </w:r>
      <w:hyperlink r:id="rId180" w:anchor="Z7a7039b9bbc6353245e697e51712c2c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axons</w:t>
        </w:r>
      </w:hyperlink>
      <w:r w:rsidRPr="006E58F2">
        <w:rPr>
          <w:rFonts w:ascii="Lato" w:eastAsia="Times New Roman" w:hAnsi="Lato" w:cs="Times New Roman"/>
          <w:color w:val="134186"/>
          <w:kern w:val="0"/>
          <w:sz w:val="24"/>
          <w:szCs w:val="24"/>
          <w:lang w:val="en-US" w:eastAsia="ru-RU"/>
          <w14:ligatures w14:val="none"/>
        </w:rPr>
        <w:t> of the nerve cells as </w:t>
      </w:r>
      <w:r w:rsidRPr="006E58F2">
        <w:rPr>
          <w:rFonts w:ascii="Lato" w:eastAsia="Times New Roman" w:hAnsi="Lato" w:cs="Times New Roman"/>
          <w:b/>
          <w:bCs/>
          <w:color w:val="134186"/>
          <w:kern w:val="0"/>
          <w:sz w:val="24"/>
          <w:szCs w:val="24"/>
          <w:lang w:val="en-US" w:eastAsia="ru-RU"/>
          <w14:ligatures w14:val="none"/>
        </w:rPr>
        <w:t>COPS</w:t>
      </w:r>
      <w:r w:rsidRPr="006E58F2">
        <w:rPr>
          <w:rFonts w:ascii="Lato" w:eastAsia="Times New Roman" w:hAnsi="Lato" w:cs="Times New Roman"/>
          <w:color w:val="134186"/>
          <w:kern w:val="0"/>
          <w:sz w:val="24"/>
          <w:szCs w:val="24"/>
          <w:lang w:val="en-US" w:eastAsia="ru-RU"/>
          <w14:ligatures w14:val="none"/>
        </w:rPr>
        <w:t>: </w:t>
      </w:r>
      <w:r w:rsidRPr="006E58F2">
        <w:rPr>
          <w:rFonts w:ascii="Lato" w:eastAsia="Times New Roman" w:hAnsi="Lato" w:cs="Times New Roman"/>
          <w:b/>
          <w:bCs/>
          <w:color w:val="134186"/>
          <w:kern w:val="0"/>
          <w:sz w:val="24"/>
          <w:szCs w:val="24"/>
          <w:lang w:val="en-US" w:eastAsia="ru-RU"/>
          <w14:ligatures w14:val="none"/>
        </w:rPr>
        <w:t>C</w:t>
      </w:r>
      <w:r w:rsidRPr="006E58F2">
        <w:rPr>
          <w:rFonts w:ascii="Lato" w:eastAsia="Times New Roman" w:hAnsi="Lato" w:cs="Times New Roman"/>
          <w:color w:val="134186"/>
          <w:kern w:val="0"/>
          <w:sz w:val="24"/>
          <w:szCs w:val="24"/>
          <w:lang w:val="en-US" w:eastAsia="ru-RU"/>
          <w14:ligatures w14:val="none"/>
        </w:rPr>
        <w:t>NS </w:t>
      </w:r>
      <w:hyperlink r:id="rId181" w:anchor="Z7a7039b9bbc6353245e697e51712c2c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axons</w:t>
        </w:r>
      </w:hyperlink>
      <w:r w:rsidRPr="006E58F2">
        <w:rPr>
          <w:rFonts w:ascii="Lato" w:eastAsia="Times New Roman" w:hAnsi="Lato" w:cs="Times New Roman"/>
          <w:color w:val="134186"/>
          <w:kern w:val="0"/>
          <w:sz w:val="24"/>
          <w:szCs w:val="24"/>
          <w:lang w:val="en-US" w:eastAsia="ru-RU"/>
          <w14:ligatures w14:val="none"/>
        </w:rPr>
        <w:t> are myelinated by </w:t>
      </w:r>
      <w:r w:rsidRPr="006E58F2">
        <w:rPr>
          <w:rFonts w:ascii="Lato" w:eastAsia="Times New Roman" w:hAnsi="Lato" w:cs="Times New Roman"/>
          <w:b/>
          <w:bCs/>
          <w:color w:val="134186"/>
          <w:kern w:val="0"/>
          <w:sz w:val="24"/>
          <w:szCs w:val="24"/>
          <w:lang w:val="en-US" w:eastAsia="ru-RU"/>
          <w14:ligatures w14:val="none"/>
        </w:rPr>
        <w:t>O</w:t>
      </w:r>
      <w:r w:rsidRPr="006E58F2">
        <w:rPr>
          <w:rFonts w:ascii="Lato" w:eastAsia="Times New Roman" w:hAnsi="Lato" w:cs="Times New Roman"/>
          <w:color w:val="134186"/>
          <w:kern w:val="0"/>
          <w:sz w:val="24"/>
          <w:szCs w:val="24"/>
          <w:lang w:val="en-US" w:eastAsia="ru-RU"/>
          <w14:ligatures w14:val="none"/>
        </w:rPr>
        <w:t>ligodendrocytes; </w:t>
      </w:r>
      <w:r w:rsidRPr="006E58F2">
        <w:rPr>
          <w:rFonts w:ascii="Lato" w:eastAsia="Times New Roman" w:hAnsi="Lato" w:cs="Times New Roman"/>
          <w:b/>
          <w:bCs/>
          <w:color w:val="134186"/>
          <w:kern w:val="0"/>
          <w:sz w:val="24"/>
          <w:szCs w:val="24"/>
          <w:lang w:val="en-US" w:eastAsia="ru-RU"/>
          <w14:ligatures w14:val="none"/>
        </w:rPr>
        <w:t>P</w:t>
      </w:r>
      <w:r w:rsidRPr="006E58F2">
        <w:rPr>
          <w:rFonts w:ascii="Lato" w:eastAsia="Times New Roman" w:hAnsi="Lato" w:cs="Times New Roman"/>
          <w:color w:val="134186"/>
          <w:kern w:val="0"/>
          <w:sz w:val="24"/>
          <w:szCs w:val="24"/>
          <w:lang w:val="en-US" w:eastAsia="ru-RU"/>
          <w14:ligatures w14:val="none"/>
        </w:rPr>
        <w:t>NS </w:t>
      </w:r>
      <w:hyperlink r:id="rId182" w:anchor="Z7a7039b9bbc6353245e697e51712c2c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axons</w:t>
        </w:r>
      </w:hyperlink>
      <w:r w:rsidRPr="006E58F2">
        <w:rPr>
          <w:rFonts w:ascii="Lato" w:eastAsia="Times New Roman" w:hAnsi="Lato" w:cs="Times New Roman"/>
          <w:color w:val="134186"/>
          <w:kern w:val="0"/>
          <w:sz w:val="24"/>
          <w:szCs w:val="24"/>
          <w:lang w:val="en-US" w:eastAsia="ru-RU"/>
          <w14:ligatures w14:val="none"/>
        </w:rPr>
        <w:t> are insulated by </w:t>
      </w:r>
      <w:r w:rsidRPr="006E58F2">
        <w:rPr>
          <w:rFonts w:ascii="Lato" w:eastAsia="Times New Roman" w:hAnsi="Lato" w:cs="Times New Roman"/>
          <w:b/>
          <w:bCs/>
          <w:color w:val="134186"/>
          <w:kern w:val="0"/>
          <w:sz w:val="24"/>
          <w:szCs w:val="24"/>
          <w:lang w:val="en-US" w:eastAsia="ru-RU"/>
          <w14:ligatures w14:val="none"/>
        </w:rPr>
        <w:t>S</w:t>
      </w:r>
      <w:r w:rsidRPr="006E58F2">
        <w:rPr>
          <w:rFonts w:ascii="Lato" w:eastAsia="Times New Roman" w:hAnsi="Lato" w:cs="Times New Roman"/>
          <w:color w:val="134186"/>
          <w:kern w:val="0"/>
          <w:sz w:val="24"/>
          <w:szCs w:val="24"/>
          <w:lang w:val="en-US" w:eastAsia="ru-RU"/>
          <w14:ligatures w14:val="none"/>
        </w:rPr>
        <w:t>chwann cells.</w:t>
      </w:r>
    </w:p>
    <w:p w14:paraId="3C018DD5" w14:textId="77777777" w:rsidR="006E58F2" w:rsidRPr="006E58F2" w:rsidRDefault="006E58F2" w:rsidP="006E58F2">
      <w:pPr>
        <w:shd w:val="clear" w:color="auto" w:fill="FFFFFF"/>
        <w:spacing w:after="120" w:line="360" w:lineRule="atLeast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r w:rsidRPr="006E58F2">
        <w:rPr>
          <w:noProof/>
        </w:rPr>
        <w:drawing>
          <wp:inline distT="0" distB="0" distL="0" distR="0" wp14:anchorId="6D388AC3" wp14:editId="2D303A13">
            <wp:extent cx="254000" cy="254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8F2">
        <w:rPr>
          <w:noProof/>
        </w:rPr>
        <w:drawing>
          <wp:inline distT="0" distB="0" distL="0" distR="0" wp14:anchorId="2E30BFA6" wp14:editId="1F35077E">
            <wp:extent cx="254000" cy="254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AE7E4" w14:textId="77777777" w:rsidR="006E58F2" w:rsidRPr="006E58F2" w:rsidRDefault="006E58F2" w:rsidP="006E58F2">
      <w:pPr>
        <w:shd w:val="clear" w:color="auto" w:fill="FFFFFF"/>
        <w:spacing w:before="120" w:after="60" w:line="330" w:lineRule="atLeast"/>
        <w:outlineLvl w:val="3"/>
        <w:rPr>
          <w:rFonts w:ascii="Lato" w:eastAsia="Times New Roman" w:hAnsi="Lato" w:cs="Times New Roman"/>
          <w:b/>
          <w:bCs/>
          <w:color w:val="1A1C1C"/>
          <w:kern w:val="0"/>
          <w:sz w:val="27"/>
          <w:szCs w:val="27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7"/>
          <w:szCs w:val="27"/>
          <w:lang w:eastAsia="ru-RU"/>
          <w14:ligatures w14:val="none"/>
        </w:rPr>
        <w:t>Myelin</w:t>
      </w:r>
      <w:proofErr w:type="spellEnd"/>
    </w:p>
    <w:p w14:paraId="118EE28F" w14:textId="77777777" w:rsidR="006E58F2" w:rsidRPr="006E58F2" w:rsidRDefault="006E58F2" w:rsidP="006E58F2">
      <w:pPr>
        <w:numPr>
          <w:ilvl w:val="0"/>
          <w:numId w:val="21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val="en-US" w:eastAsia="ru-RU"/>
          <w14:ligatures w14:val="none"/>
        </w:rPr>
        <w:t>Insulating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layer of modified plasma membrane that wraps around </w:t>
      </w:r>
      <w:hyperlink r:id="rId185" w:anchor="Z7a7039b9bbc6353245e697e51712c2c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axons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of nerve in a spiral structure</w:t>
      </w:r>
    </w:p>
    <w:p w14:paraId="31963B6D" w14:textId="77777777" w:rsidR="006E58F2" w:rsidRPr="006E58F2" w:rsidRDefault="006E58F2" w:rsidP="006E58F2">
      <w:pPr>
        <w:numPr>
          <w:ilvl w:val="0"/>
          <w:numId w:val="21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val="en-US" w:eastAsia="ru-RU"/>
          <w14:ligatures w14:val="none"/>
        </w:rPr>
        <w:t>Increases the space constant and the conduction velocity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of signals traveling down </w:t>
      </w:r>
      <w:hyperlink r:id="rId186" w:anchor="Z7a7039b9bbc6353245e697e51712c2c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axons</w:t>
        </w:r>
      </w:hyperlink>
    </w:p>
    <w:p w14:paraId="6B729644" w14:textId="77777777" w:rsidR="006E58F2" w:rsidRPr="006E58F2" w:rsidRDefault="006E58F2" w:rsidP="006E58F2">
      <w:pPr>
        <w:numPr>
          <w:ilvl w:val="0"/>
          <w:numId w:val="21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Decreases </w:t>
      </w:r>
      <w:hyperlink r:id="rId187" w:anchor="Z8eaec005536c46f3d05b0d79f4f7c31e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membrane capacitance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and increases </w:t>
      </w:r>
      <w:hyperlink r:id="rId188" w:anchor="Zfe699b1a3dd61ff47774b5cf36a37beb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membrane resistance</w:t>
        </w:r>
      </w:hyperlink>
    </w:p>
    <w:p w14:paraId="25FBAE75" w14:textId="77777777" w:rsidR="006E58F2" w:rsidRPr="006E58F2" w:rsidRDefault="006E58F2" w:rsidP="006E58F2">
      <w:pPr>
        <w:numPr>
          <w:ilvl w:val="0"/>
          <w:numId w:val="21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Node</w:t>
      </w:r>
      <w:proofErr w:type="spellEnd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of</w:t>
      </w:r>
      <w:proofErr w:type="spellEnd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Ranvier</w:t>
      </w:r>
      <w:proofErr w:type="spellEnd"/>
    </w:p>
    <w:p w14:paraId="43608CCE" w14:textId="77777777" w:rsidR="006E58F2" w:rsidRPr="006E58F2" w:rsidRDefault="006E58F2" w:rsidP="006E58F2">
      <w:pPr>
        <w:numPr>
          <w:ilvl w:val="1"/>
          <w:numId w:val="21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Unmyelinated regions between two adjacent myelinated segments of </w:t>
      </w:r>
      <w:hyperlink r:id="rId189" w:anchor="Z7a7039b9bbc6353245e697e51712c2c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axons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in the </w:t>
      </w:r>
      <w:hyperlink r:id="rId190" w:anchor="Z0111aade770ed6f7d136b455de1d6c1f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CNS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and </w:t>
      </w:r>
      <w:hyperlink r:id="rId191" w:anchor="Zb88dba1879bd21cc00dcf08e03bab60a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PNS</w:t>
        </w:r>
      </w:hyperlink>
    </w:p>
    <w:p w14:paraId="6A068D8E" w14:textId="77777777" w:rsidR="006E58F2" w:rsidRPr="006E58F2" w:rsidRDefault="006E58F2" w:rsidP="006E58F2">
      <w:pPr>
        <w:numPr>
          <w:ilvl w:val="1"/>
          <w:numId w:val="21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lastRenderedPageBreak/>
        <w:t>Contain a large amount of Na+ channels: allows </w:t>
      </w:r>
      <w:hyperlink r:id="rId192" w:anchor="Z65abd3610cc08ab0b403e3dc4daad1bb" w:history="1">
        <w:r w:rsidRPr="006E58F2">
          <w:rPr>
            <w:rFonts w:ascii="Lato" w:eastAsia="Times New Roman" w:hAnsi="Lato" w:cs="Times New Roman"/>
            <w:b/>
            <w:bCs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saltatory conduction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→ increases the velocity of </w:t>
      </w:r>
      <w:hyperlink r:id="rId193" w:anchor="Z0988f6842348a3c63311140c08a28497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action potentials</w:t>
        </w:r>
      </w:hyperlink>
    </w:p>
    <w:p w14:paraId="18716ECF" w14:textId="77777777" w:rsidR="006E58F2" w:rsidRPr="006E58F2" w:rsidRDefault="006E58F2" w:rsidP="006E58F2">
      <w:pPr>
        <w:numPr>
          <w:ilvl w:val="0"/>
          <w:numId w:val="21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val="en-US" w:eastAsia="ru-RU"/>
          <w14:ligatures w14:val="none"/>
        </w:rPr>
        <w:t>Demyelination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: a process in which </w:t>
      </w:r>
      <w:hyperlink r:id="rId194" w:anchor="Z5c8a0a205a24fdf1ccd326f18250fbe1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myelin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sheaths of nerves become damaged, which impairs electrical conduction</w:t>
      </w:r>
    </w:p>
    <w:p w14:paraId="52B4B618" w14:textId="77777777" w:rsidR="006E58F2" w:rsidRPr="006E58F2" w:rsidRDefault="006E58F2" w:rsidP="006E58F2">
      <w:pPr>
        <w:numPr>
          <w:ilvl w:val="1"/>
          <w:numId w:val="21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Central </w:t>
      </w:r>
      <w:hyperlink r:id="rId195" w:anchor="Z3989c89276a0b832011799ccd3e98f1e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demyelination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occurs within the </w:t>
      </w:r>
      <w:hyperlink r:id="rId196" w:anchor="Z0111aade770ed6f7d136b455de1d6c1f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CNS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(e.g., seen with </w:t>
      </w:r>
      <w:hyperlink r:id="rId197" w:anchor="Z31360d67aa0be6b83f52c446fd30c0c1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multiple sclerosis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 </w:t>
      </w:r>
      <w:hyperlink r:id="rId198" w:anchor="Z3532ee676d13916210e903ff4d85c04f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progressive multifocal leukoencephalopathy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 leukodystrophies).</w:t>
      </w:r>
    </w:p>
    <w:p w14:paraId="79BA87B7" w14:textId="77777777" w:rsidR="006E58F2" w:rsidRPr="006E58F2" w:rsidRDefault="006E58F2" w:rsidP="006E58F2">
      <w:pPr>
        <w:numPr>
          <w:ilvl w:val="1"/>
          <w:numId w:val="21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Peripheral </w:t>
      </w:r>
      <w:hyperlink r:id="rId199" w:anchor="Z3989c89276a0b832011799ccd3e98f1e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demyelination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affects the </w:t>
      </w:r>
      <w:hyperlink r:id="rId200" w:anchor="Zb88dba1879bd21cc00dcf08e03bab60a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PNS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(e.g., seen with </w:t>
      </w:r>
      <w:hyperlink r:id="rId201" w:anchor="Zf193c1b0b16db4d30e7f29d4e766d3e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Guillain-Barré syndrome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).</w:t>
      </w:r>
    </w:p>
    <w:p w14:paraId="03F55EE3" w14:textId="77777777" w:rsidR="006E58F2" w:rsidRPr="006E58F2" w:rsidRDefault="006E58F2" w:rsidP="006E58F2">
      <w:pPr>
        <w:shd w:val="clear" w:color="auto" w:fill="FFFFFF"/>
        <w:spacing w:after="120" w:line="360" w:lineRule="atLeast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r w:rsidRPr="006E58F2">
        <w:rPr>
          <w:noProof/>
        </w:rPr>
        <w:drawing>
          <wp:inline distT="0" distB="0" distL="0" distR="0" wp14:anchorId="506D2B7D" wp14:editId="072A3587">
            <wp:extent cx="254000" cy="254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8F2">
        <w:rPr>
          <w:noProof/>
        </w:rPr>
        <w:drawing>
          <wp:inline distT="0" distB="0" distL="0" distR="0" wp14:anchorId="79542AB8" wp14:editId="2CF7DB44">
            <wp:extent cx="254000" cy="254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5D10D" w14:textId="77777777" w:rsidR="006E58F2" w:rsidRPr="006E58F2" w:rsidRDefault="006E58F2" w:rsidP="006E58F2">
      <w:pPr>
        <w:pBdr>
          <w:bottom w:val="single" w:sz="6" w:space="0" w:color="E3E6E8"/>
        </w:pBdr>
        <w:shd w:val="clear" w:color="auto" w:fill="FFFFFF"/>
        <w:spacing w:before="120" w:after="60" w:line="420" w:lineRule="atLeast"/>
        <w:outlineLvl w:val="2"/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  <w:t>Neuronal</w:t>
      </w:r>
      <w:proofErr w:type="spellEnd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  <w:t>damage</w:t>
      </w:r>
      <w:proofErr w:type="spellEnd"/>
    </w:p>
    <w:p w14:paraId="4C71CE77" w14:textId="77777777" w:rsidR="006E58F2" w:rsidRPr="006E58F2" w:rsidRDefault="006E58F2" w:rsidP="006E58F2">
      <w:pPr>
        <w:numPr>
          <w:ilvl w:val="0"/>
          <w:numId w:val="22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Responses</w:t>
      </w:r>
      <w:proofErr w:type="spellEnd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to</w:t>
      </w:r>
      <w:proofErr w:type="spellEnd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damage</w:t>
      </w:r>
      <w:proofErr w:type="spellEnd"/>
    </w:p>
    <w:p w14:paraId="450A970D" w14:textId="77777777" w:rsidR="006E58F2" w:rsidRPr="006E58F2" w:rsidRDefault="006E58F2" w:rsidP="006E58F2">
      <w:pPr>
        <w:numPr>
          <w:ilvl w:val="1"/>
          <w:numId w:val="22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Cellular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swelling</w:t>
      </w:r>
      <w:proofErr w:type="spellEnd"/>
    </w:p>
    <w:p w14:paraId="4251B62C" w14:textId="77777777" w:rsidR="006E58F2" w:rsidRPr="006E58F2" w:rsidRDefault="006E58F2" w:rsidP="006E58F2">
      <w:pPr>
        <w:numPr>
          <w:ilvl w:val="1"/>
          <w:numId w:val="22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Peripherally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located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nucleus</w:t>
      </w:r>
      <w:proofErr w:type="spellEnd"/>
    </w:p>
    <w:p w14:paraId="53C697C4" w14:textId="77777777" w:rsidR="006E58F2" w:rsidRPr="006E58F2" w:rsidRDefault="006E58F2" w:rsidP="006E58F2">
      <w:pPr>
        <w:numPr>
          <w:ilvl w:val="1"/>
          <w:numId w:val="22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Spread of </w:t>
      </w:r>
      <w:hyperlink r:id="rId204" w:anchor="Z574e04d3b783927e028982e71467bf13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Nissl substance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throughout the </w:t>
      </w:r>
      <w:hyperlink r:id="rId205" w:anchor="Z9f6ca1a93d178d68528ffbdbe09e407b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cytoplasm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of the </w:t>
      </w:r>
      <w:hyperlink r:id="rId206" w:anchor="Zeb508d67af399f2b2da18e8b2cc5eed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(</w:t>
      </w:r>
      <w:hyperlink r:id="rId207" w:anchor="Zb2338405227f21bd060d5ea66c86ad3e" w:history="1">
        <w:r w:rsidRPr="006E58F2">
          <w:rPr>
            <w:rFonts w:ascii="Lato" w:eastAsia="Times New Roman" w:hAnsi="Lato" w:cs="Times New Roman"/>
            <w:b/>
            <w:bCs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chromatolysis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)</w:t>
      </w:r>
    </w:p>
    <w:p w14:paraId="04B9159F" w14:textId="77777777" w:rsidR="006E58F2" w:rsidRPr="006E58F2" w:rsidRDefault="006E58F2" w:rsidP="006E58F2">
      <w:pPr>
        <w:numPr>
          <w:ilvl w:val="1"/>
          <w:numId w:val="22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The </w:t>
      </w:r>
      <w:hyperlink r:id="rId208" w:anchor="Zce232f978ea5a8fb9edbb980a41502b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distal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injured part of the </w:t>
      </w:r>
      <w:hyperlink r:id="rId209" w:anchor="Zeb508d67af399f2b2da18e8b2cc5eed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undergoes </w:t>
      </w:r>
      <w:hyperlink r:id="rId210" w:anchor="Z074df13629b4a21ed778e6ab7c0c5f2c" w:history="1">
        <w:r w:rsidRPr="006E58F2">
          <w:rPr>
            <w:rFonts w:ascii="Lato" w:eastAsia="Times New Roman" w:hAnsi="Lato" w:cs="Times New Roman"/>
            <w:b/>
            <w:bCs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Wallerian degeneration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</w:t>
      </w:r>
    </w:p>
    <w:p w14:paraId="4B7F18F4" w14:textId="77777777" w:rsidR="006E58F2" w:rsidRPr="006E58F2" w:rsidRDefault="006E58F2" w:rsidP="006E58F2">
      <w:pPr>
        <w:pBdr>
          <w:bottom w:val="single" w:sz="6" w:space="0" w:color="E3E6E8"/>
        </w:pBdr>
        <w:shd w:val="clear" w:color="auto" w:fill="FFFFFF"/>
        <w:spacing w:before="120" w:after="60" w:line="420" w:lineRule="atLeast"/>
        <w:outlineLvl w:val="2"/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  <w:t>Layers</w:t>
      </w:r>
      <w:proofErr w:type="spellEnd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  <w:t>of</w:t>
      </w:r>
      <w:proofErr w:type="spellEnd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  <w:t> </w:t>
      </w: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  <w:fldChar w:fldCharType="begin"/>
      </w: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  <w:instrText xml:space="preserve"> HYPERLINK "https://next.amboss.com/us/article/lp0vpS" \l "Zb88dba1879bd21cc00dcf08e03bab60a" </w:instrText>
      </w: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  <w:fldChar w:fldCharType="separate"/>
      </w:r>
      <w:r w:rsidRPr="006E58F2">
        <w:rPr>
          <w:rFonts w:ascii="Lato" w:eastAsia="Times New Roman" w:hAnsi="Lato" w:cs="Times New Roman"/>
          <w:b/>
          <w:bCs/>
          <w:color w:val="0000FF"/>
          <w:kern w:val="0"/>
          <w:sz w:val="30"/>
          <w:szCs w:val="30"/>
          <w:u w:val="single"/>
          <w:lang w:eastAsia="ru-RU"/>
          <w14:ligatures w14:val="none"/>
        </w:rPr>
        <w:t>peripheral</w:t>
      </w:r>
      <w:proofErr w:type="spellEnd"/>
      <w:r w:rsidRPr="006E58F2">
        <w:rPr>
          <w:rFonts w:ascii="Lato" w:eastAsia="Times New Roman" w:hAnsi="Lato" w:cs="Times New Roman"/>
          <w:b/>
          <w:bCs/>
          <w:color w:val="0000FF"/>
          <w:kern w:val="0"/>
          <w:sz w:val="30"/>
          <w:szCs w:val="30"/>
          <w:u w:val="single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b/>
          <w:bCs/>
          <w:color w:val="0000FF"/>
          <w:kern w:val="0"/>
          <w:sz w:val="30"/>
          <w:szCs w:val="30"/>
          <w:u w:val="single"/>
          <w:lang w:eastAsia="ru-RU"/>
          <w14:ligatures w14:val="none"/>
        </w:rPr>
        <w:t>nerves</w:t>
      </w:r>
      <w:proofErr w:type="spellEnd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  <w:fldChar w:fldCharType="end"/>
      </w:r>
    </w:p>
    <w:p w14:paraId="65ED1836" w14:textId="77777777" w:rsidR="006E58F2" w:rsidRPr="006E58F2" w:rsidRDefault="006E58F2" w:rsidP="006E58F2">
      <w:pPr>
        <w:numPr>
          <w:ilvl w:val="0"/>
          <w:numId w:val="23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Endoneurium</w:t>
      </w:r>
      <w:proofErr w:type="spellEnd"/>
    </w:p>
    <w:p w14:paraId="53C6CC12" w14:textId="77777777" w:rsidR="006E58F2" w:rsidRPr="006E58F2" w:rsidRDefault="006E58F2" w:rsidP="006E58F2">
      <w:pPr>
        <w:numPr>
          <w:ilvl w:val="1"/>
          <w:numId w:val="23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Thin inner layer of </w:t>
      </w:r>
      <w:hyperlink r:id="rId211" w:anchor="Z237f9be2f72618740135910efab7323f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connective tissue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around a single nerve fiber</w:t>
      </w:r>
    </w:p>
    <w:p w14:paraId="0C8FC36E" w14:textId="77777777" w:rsidR="006E58F2" w:rsidRPr="006E58F2" w:rsidRDefault="006E58F2" w:rsidP="006E58F2">
      <w:pPr>
        <w:numPr>
          <w:ilvl w:val="1"/>
          <w:numId w:val="23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Clinical significance: contains inflammatory infiltrate in </w:t>
      </w:r>
      <w:hyperlink r:id="rId212" w:anchor="Zf193c1b0b16db4d30e7f29d4e766d3e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Guillain-Barre syndrome</w:t>
        </w:r>
      </w:hyperlink>
    </w:p>
    <w:p w14:paraId="0249143A" w14:textId="77777777" w:rsidR="006E58F2" w:rsidRPr="006E58F2" w:rsidRDefault="006E58F2" w:rsidP="006E58F2">
      <w:pPr>
        <w:numPr>
          <w:ilvl w:val="0"/>
          <w:numId w:val="23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Perineurium</w:t>
      </w:r>
      <w:proofErr w:type="spellEnd"/>
    </w:p>
    <w:p w14:paraId="4899B090" w14:textId="77777777" w:rsidR="006E58F2" w:rsidRPr="006E58F2" w:rsidRDefault="006E58F2" w:rsidP="006E58F2">
      <w:pPr>
        <w:numPr>
          <w:ilvl w:val="1"/>
          <w:numId w:val="23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Layer of </w:t>
      </w:r>
      <w:hyperlink r:id="rId213" w:anchor="Z237f9be2f72618740135910efab7323f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connective tissue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around nerve fascicles</w:t>
      </w:r>
    </w:p>
    <w:p w14:paraId="4B1766B2" w14:textId="77777777" w:rsidR="006E58F2" w:rsidRPr="006E58F2" w:rsidRDefault="006E58F2" w:rsidP="006E58F2">
      <w:pPr>
        <w:numPr>
          <w:ilvl w:val="1"/>
          <w:numId w:val="23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Contains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the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blood-nerve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barrier</w:t>
      </w:r>
      <w:proofErr w:type="spellEnd"/>
    </w:p>
    <w:p w14:paraId="5BCB9819" w14:textId="77777777" w:rsidR="006E58F2" w:rsidRPr="006E58F2" w:rsidRDefault="006E58F2" w:rsidP="006E58F2">
      <w:pPr>
        <w:numPr>
          <w:ilvl w:val="1"/>
          <w:numId w:val="23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Clinical significance: important layer in microsurgery during limb salvage surgical procedures </w:t>
      </w:r>
    </w:p>
    <w:p w14:paraId="2C96E454" w14:textId="77777777" w:rsidR="006E58F2" w:rsidRPr="006E58F2" w:rsidRDefault="006E58F2" w:rsidP="006E58F2">
      <w:pPr>
        <w:numPr>
          <w:ilvl w:val="0"/>
          <w:numId w:val="23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Epineurium</w:t>
      </w:r>
      <w:proofErr w:type="spellEnd"/>
    </w:p>
    <w:p w14:paraId="33C23DE9" w14:textId="77777777" w:rsidR="006E58F2" w:rsidRPr="006E58F2" w:rsidRDefault="006E58F2" w:rsidP="006E58F2">
      <w:pPr>
        <w:numPr>
          <w:ilvl w:val="1"/>
          <w:numId w:val="23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Outer layer of </w:t>
      </w:r>
      <w:hyperlink r:id="rId214" w:anchor="Z5a8f9c2b86efd612536d84cb06f5f1c9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dense connective tissue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around a nerve</w:t>
      </w:r>
    </w:p>
    <w:p w14:paraId="3DCDF3DA" w14:textId="77777777" w:rsidR="006E58F2" w:rsidRPr="006E58F2" w:rsidRDefault="006E58F2" w:rsidP="006E58F2">
      <w:pPr>
        <w:numPr>
          <w:ilvl w:val="1"/>
          <w:numId w:val="23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Contains nerve fascicles and </w:t>
      </w:r>
      <w:hyperlink r:id="rId215" w:anchor="Ze70cc99757e1ea860cd2529fb952e9f0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blood vessels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 to the </w:t>
      </w:r>
      <w:proofErr w:type="gram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nerve</w:t>
      </w:r>
      <w:proofErr w:type="gramEnd"/>
    </w:p>
    <w:p w14:paraId="2110D4BA" w14:textId="77777777" w:rsidR="006E58F2" w:rsidRPr="006E58F2" w:rsidRDefault="006E58F2" w:rsidP="006E58F2">
      <w:pPr>
        <w:shd w:val="clear" w:color="auto" w:fill="FFFFFF"/>
        <w:spacing w:after="120" w:line="360" w:lineRule="atLeast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r w:rsidRPr="006E58F2">
        <w:rPr>
          <w:noProof/>
        </w:rPr>
        <w:lastRenderedPageBreak/>
        <w:drawing>
          <wp:inline distT="0" distB="0" distL="0" distR="0" wp14:anchorId="3BA39473" wp14:editId="0D82C3F7">
            <wp:extent cx="254000" cy="254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8F2">
        <w:rPr>
          <w:noProof/>
        </w:rPr>
        <w:drawing>
          <wp:inline distT="0" distB="0" distL="0" distR="0" wp14:anchorId="6CA49971" wp14:editId="019F8588">
            <wp:extent cx="1054100" cy="10668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DB7F1" w14:textId="77777777" w:rsidR="006E58F2" w:rsidRPr="006E58F2" w:rsidRDefault="006E58F2" w:rsidP="006E58F2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NOTES</w:t>
      </w:r>
    </w:p>
    <w:p w14:paraId="12466043" w14:textId="77777777" w:rsidR="006E58F2" w:rsidRPr="006E58F2" w:rsidRDefault="006E58F2" w:rsidP="006E58F2">
      <w:pPr>
        <w:shd w:val="clear" w:color="auto" w:fill="FFFFFF"/>
        <w:spacing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FEEDBACK</w:t>
      </w:r>
    </w:p>
    <w:p w14:paraId="30E7974C" w14:textId="77777777" w:rsidR="006E58F2" w:rsidRPr="006E58F2" w:rsidRDefault="006E58F2" w:rsidP="006E58F2">
      <w:pPr>
        <w:shd w:val="clear" w:color="auto" w:fill="F1F3F4"/>
        <w:spacing w:after="0" w:line="288" w:lineRule="atLeast"/>
        <w:outlineLvl w:val="1"/>
        <w:rPr>
          <w:rFonts w:ascii="Lato" w:eastAsia="Times New Roman" w:hAnsi="Lato" w:cs="Times New Roman"/>
          <w:b/>
          <w:bCs/>
          <w:color w:val="364149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364149"/>
          <w:kern w:val="0"/>
          <w:sz w:val="24"/>
          <w:szCs w:val="24"/>
          <w:lang w:val="en-US" w:eastAsia="ru-RU"/>
          <w14:ligatures w14:val="none"/>
        </w:rPr>
        <w:t>Classification of nerve fibers</w:t>
      </w:r>
    </w:p>
    <w:p w14:paraId="3FA417D9" w14:textId="77777777" w:rsidR="006E58F2" w:rsidRPr="006E58F2" w:rsidRDefault="006E58F2" w:rsidP="006E58F2">
      <w:pPr>
        <w:shd w:val="clear" w:color="auto" w:fill="FFFFFF"/>
        <w:spacing w:after="120" w:line="360" w:lineRule="atLeast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Nerve fibers are classified based on their conduction velocity, diameter, and </w:t>
      </w:r>
      <w:hyperlink r:id="rId218" w:anchor="Z7a7039b9bbc6353245e697e51712c2c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axon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characteristics.</w:t>
      </w:r>
    </w:p>
    <w:p w14:paraId="1533C67D" w14:textId="77777777" w:rsidR="006E58F2" w:rsidRPr="006E58F2" w:rsidRDefault="006E58F2" w:rsidP="006E58F2">
      <w:pPr>
        <w:shd w:val="clear" w:color="auto" w:fill="FFFFFF"/>
        <w:spacing w:line="360" w:lineRule="atLeast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MAXIMIZE TABLETABLE QUIZ</w:t>
      </w:r>
    </w:p>
    <w:tbl>
      <w:tblPr>
        <w:tblW w:w="15384" w:type="dxa"/>
        <w:tblCellSpacing w:w="15" w:type="dxa"/>
        <w:tblBorders>
          <w:top w:val="single" w:sz="6" w:space="0" w:color="ABB4BA"/>
          <w:left w:val="single" w:sz="6" w:space="0" w:color="ABB4B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5"/>
        <w:gridCol w:w="2725"/>
        <w:gridCol w:w="4289"/>
        <w:gridCol w:w="3461"/>
        <w:gridCol w:w="2993"/>
        <w:gridCol w:w="81"/>
      </w:tblGrid>
      <w:tr w:rsidR="006E58F2" w:rsidRPr="006E58F2" w14:paraId="37E20C3A" w14:textId="77777777" w:rsidTr="006E58F2">
        <w:trPr>
          <w:tblHeader/>
          <w:tblCellSpacing w:w="15" w:type="dxa"/>
        </w:trPr>
        <w:tc>
          <w:tcPr>
            <w:tcW w:w="15324" w:type="dxa"/>
            <w:gridSpan w:val="6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7E52570A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Classification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of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nerve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fibers</w:t>
            </w:r>
            <w:proofErr w:type="spellEnd"/>
          </w:p>
        </w:tc>
      </w:tr>
      <w:tr w:rsidR="006E58F2" w:rsidRPr="006E58F2" w14:paraId="15ADC970" w14:textId="77777777" w:rsidTr="006E58F2">
        <w:trPr>
          <w:gridAfter w:val="1"/>
          <w:wAfter w:w="36" w:type="dxa"/>
          <w:tblHeader/>
          <w:tblCellSpacing w:w="15" w:type="dxa"/>
        </w:trPr>
        <w:tc>
          <w:tcPr>
            <w:tcW w:w="1790" w:type="dxa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75FBCEA1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Nerve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fibers</w:t>
            </w:r>
            <w:proofErr w:type="spellEnd"/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5832F438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Myelinated</w:t>
            </w:r>
            <w:proofErr w:type="spellEnd"/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35CFDA64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Characteristics</w:t>
            </w:r>
            <w:proofErr w:type="spellEnd"/>
          </w:p>
        </w:tc>
        <w:tc>
          <w:tcPr>
            <w:tcW w:w="3431" w:type="dxa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01FA0433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Conduction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velocity</w:t>
            </w:r>
            <w:proofErr w:type="spellEnd"/>
          </w:p>
        </w:tc>
        <w:tc>
          <w:tcPr>
            <w:tcW w:w="2963" w:type="dxa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6F7FD225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Size</w:t>
            </w:r>
            <w:proofErr w:type="spellEnd"/>
          </w:p>
        </w:tc>
      </w:tr>
      <w:tr w:rsidR="006E58F2" w:rsidRPr="006E58F2" w14:paraId="4F9CCB0D" w14:textId="77777777" w:rsidTr="006E58F2">
        <w:trPr>
          <w:gridAfter w:val="1"/>
          <w:wAfter w:w="36" w:type="dxa"/>
          <w:tblCellSpacing w:w="15" w:type="dxa"/>
        </w:trPr>
        <w:tc>
          <w:tcPr>
            <w:tcW w:w="1790" w:type="dxa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471578C5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A-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alpha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fibers</w:t>
            </w:r>
            <w:proofErr w:type="spellEnd"/>
          </w:p>
        </w:tc>
        <w:tc>
          <w:tcPr>
            <w:tcW w:w="0" w:type="auto"/>
            <w:vMerge w:val="restart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1DC7086B" w14:textId="77777777" w:rsidR="006E58F2" w:rsidRPr="006E58F2" w:rsidRDefault="006E58F2" w:rsidP="006E58F2">
            <w:pPr>
              <w:numPr>
                <w:ilvl w:val="0"/>
                <w:numId w:val="24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Yes</w:t>
            </w:r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779AA518" w14:textId="77777777" w:rsidR="006E58F2" w:rsidRPr="006E58F2" w:rsidRDefault="006E58F2" w:rsidP="006E58F2">
            <w:pPr>
              <w:numPr>
                <w:ilvl w:val="0"/>
                <w:numId w:val="25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Afferent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: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"https://next.amboss.com/us/article/G60BmS" \l "Zd4190ac23311f6332b702f5b78c5e3c0" </w:instrTex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muscle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spindles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</w:p>
          <w:p w14:paraId="02BC7AB7" w14:textId="77777777" w:rsidR="006E58F2" w:rsidRPr="006E58F2" w:rsidRDefault="006E58F2" w:rsidP="006E58F2">
            <w:pPr>
              <w:numPr>
                <w:ilvl w:val="0"/>
                <w:numId w:val="25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Efferent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: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"https://next.amboss.com/us/article/G60BmS" \l "Zcc61bf4b3ccd8b2cff7f6e5a657563f1" </w:instrTex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alpha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motor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neurons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</w:p>
        </w:tc>
        <w:tc>
          <w:tcPr>
            <w:tcW w:w="3431" w:type="dxa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13BC6EAA" w14:textId="77777777" w:rsidR="006E58F2" w:rsidRPr="006E58F2" w:rsidRDefault="006E58F2" w:rsidP="006E58F2">
            <w:pPr>
              <w:numPr>
                <w:ilvl w:val="0"/>
                <w:numId w:val="26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60–120 m/s</w:t>
            </w:r>
          </w:p>
        </w:tc>
        <w:tc>
          <w:tcPr>
            <w:tcW w:w="2963" w:type="dxa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3EEE1B5E" w14:textId="77777777" w:rsidR="006E58F2" w:rsidRPr="006E58F2" w:rsidRDefault="006E58F2" w:rsidP="006E58F2">
            <w:pPr>
              <w:numPr>
                <w:ilvl w:val="0"/>
                <w:numId w:val="27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15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μm</w:t>
            </w:r>
            <w:proofErr w:type="spellEnd"/>
          </w:p>
        </w:tc>
      </w:tr>
      <w:tr w:rsidR="006E58F2" w:rsidRPr="006E58F2" w14:paraId="0ACD17E6" w14:textId="77777777" w:rsidTr="006E58F2">
        <w:trPr>
          <w:gridAfter w:val="1"/>
          <w:wAfter w:w="36" w:type="dxa"/>
          <w:tblCellSpacing w:w="15" w:type="dxa"/>
        </w:trPr>
        <w:tc>
          <w:tcPr>
            <w:tcW w:w="1790" w:type="dxa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4D268CC3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A-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beta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fibers</w:t>
            </w:r>
            <w:proofErr w:type="spellEnd"/>
          </w:p>
        </w:tc>
        <w:tc>
          <w:tcPr>
            <w:tcW w:w="0" w:type="auto"/>
            <w:vMerge/>
            <w:tcBorders>
              <w:bottom w:val="single" w:sz="6" w:space="0" w:color="ABB4BA"/>
              <w:right w:val="single" w:sz="6" w:space="0" w:color="ABB4BA"/>
            </w:tcBorders>
            <w:vAlign w:val="center"/>
            <w:hideMark/>
          </w:tcPr>
          <w:p w14:paraId="5AF2E2EA" w14:textId="77777777" w:rsidR="006E58F2" w:rsidRPr="006E58F2" w:rsidRDefault="006E58F2" w:rsidP="006E58F2">
            <w:pPr>
              <w:spacing w:after="0" w:line="360" w:lineRule="atLeas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32F80F30" w14:textId="77777777" w:rsidR="006E58F2" w:rsidRPr="006E58F2" w:rsidRDefault="006E58F2" w:rsidP="006E58F2">
            <w:pPr>
              <w:numPr>
                <w:ilvl w:val="0"/>
                <w:numId w:val="28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Afferent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: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cutaneous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mechanoreceptors</w:t>
            </w:r>
            <w:proofErr w:type="spellEnd"/>
          </w:p>
        </w:tc>
        <w:tc>
          <w:tcPr>
            <w:tcW w:w="3431" w:type="dxa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716B78A7" w14:textId="77777777" w:rsidR="006E58F2" w:rsidRPr="006E58F2" w:rsidRDefault="006E58F2" w:rsidP="006E58F2">
            <w:pPr>
              <w:numPr>
                <w:ilvl w:val="0"/>
                <w:numId w:val="29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30–60 m/s</w:t>
            </w:r>
          </w:p>
        </w:tc>
        <w:tc>
          <w:tcPr>
            <w:tcW w:w="2963" w:type="dxa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4300A52A" w14:textId="77777777" w:rsidR="006E58F2" w:rsidRPr="006E58F2" w:rsidRDefault="006E58F2" w:rsidP="006E58F2">
            <w:pPr>
              <w:numPr>
                <w:ilvl w:val="0"/>
                <w:numId w:val="30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8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μm</w:t>
            </w:r>
            <w:proofErr w:type="spellEnd"/>
          </w:p>
        </w:tc>
      </w:tr>
      <w:tr w:rsidR="006E58F2" w:rsidRPr="006E58F2" w14:paraId="5009D499" w14:textId="77777777" w:rsidTr="006E58F2">
        <w:trPr>
          <w:gridAfter w:val="1"/>
          <w:wAfter w:w="36" w:type="dxa"/>
          <w:tblCellSpacing w:w="15" w:type="dxa"/>
        </w:trPr>
        <w:tc>
          <w:tcPr>
            <w:tcW w:w="1790" w:type="dxa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791A8BA6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A-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gamma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fibers</w:t>
            </w:r>
            <w:proofErr w:type="spellEnd"/>
          </w:p>
        </w:tc>
        <w:tc>
          <w:tcPr>
            <w:tcW w:w="0" w:type="auto"/>
            <w:vMerge/>
            <w:tcBorders>
              <w:bottom w:val="single" w:sz="6" w:space="0" w:color="ABB4BA"/>
              <w:right w:val="single" w:sz="6" w:space="0" w:color="ABB4BA"/>
            </w:tcBorders>
            <w:vAlign w:val="center"/>
            <w:hideMark/>
          </w:tcPr>
          <w:p w14:paraId="0A6C48E2" w14:textId="77777777" w:rsidR="006E58F2" w:rsidRPr="006E58F2" w:rsidRDefault="006E58F2" w:rsidP="006E58F2">
            <w:pPr>
              <w:spacing w:after="0" w:line="360" w:lineRule="atLeas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7734B707" w14:textId="77777777" w:rsidR="006E58F2" w:rsidRPr="006E58F2" w:rsidRDefault="006E58F2" w:rsidP="006E58F2">
            <w:pPr>
              <w:numPr>
                <w:ilvl w:val="0"/>
                <w:numId w:val="31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Efferent: </w:t>
            </w:r>
            <w:hyperlink r:id="rId219" w:anchor="Zd4190ac23311f6332b702f5b78c5e3c0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muscle spindles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(gamma motoneurons)</w:t>
            </w:r>
          </w:p>
        </w:tc>
        <w:tc>
          <w:tcPr>
            <w:tcW w:w="3431" w:type="dxa"/>
            <w:vMerge w:val="restart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3C5E78D6" w14:textId="77777777" w:rsidR="006E58F2" w:rsidRPr="006E58F2" w:rsidRDefault="006E58F2" w:rsidP="006E58F2">
            <w:pPr>
              <w:numPr>
                <w:ilvl w:val="0"/>
                <w:numId w:val="32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2–30 m/s</w:t>
            </w:r>
          </w:p>
        </w:tc>
        <w:tc>
          <w:tcPr>
            <w:tcW w:w="2963" w:type="dxa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0F4E75CC" w14:textId="77777777" w:rsidR="006E58F2" w:rsidRPr="006E58F2" w:rsidRDefault="006E58F2" w:rsidP="006E58F2">
            <w:pPr>
              <w:numPr>
                <w:ilvl w:val="0"/>
                <w:numId w:val="33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5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μm</w:t>
            </w:r>
            <w:proofErr w:type="spellEnd"/>
          </w:p>
        </w:tc>
      </w:tr>
      <w:tr w:rsidR="006E58F2" w:rsidRPr="006E58F2" w14:paraId="72077ED8" w14:textId="77777777" w:rsidTr="006E58F2">
        <w:trPr>
          <w:gridAfter w:val="1"/>
          <w:wAfter w:w="36" w:type="dxa"/>
          <w:tblCellSpacing w:w="15" w:type="dxa"/>
        </w:trPr>
        <w:tc>
          <w:tcPr>
            <w:tcW w:w="1790" w:type="dxa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242DC1FB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A-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delta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fibers</w:t>
            </w:r>
            <w:proofErr w:type="spellEnd"/>
          </w:p>
        </w:tc>
        <w:tc>
          <w:tcPr>
            <w:tcW w:w="0" w:type="auto"/>
            <w:vMerge/>
            <w:tcBorders>
              <w:bottom w:val="single" w:sz="6" w:space="0" w:color="ABB4BA"/>
              <w:right w:val="single" w:sz="6" w:space="0" w:color="ABB4BA"/>
            </w:tcBorders>
            <w:vAlign w:val="center"/>
            <w:hideMark/>
          </w:tcPr>
          <w:p w14:paraId="0A779034" w14:textId="77777777" w:rsidR="006E58F2" w:rsidRPr="006E58F2" w:rsidRDefault="006E58F2" w:rsidP="006E58F2">
            <w:pPr>
              <w:spacing w:after="0" w:line="360" w:lineRule="atLeas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27E3E273" w14:textId="77777777" w:rsidR="006E58F2" w:rsidRPr="006E58F2" w:rsidRDefault="006E58F2" w:rsidP="006E58F2">
            <w:pPr>
              <w:numPr>
                <w:ilvl w:val="0"/>
                <w:numId w:val="34"/>
              </w:numPr>
              <w:spacing w:after="0" w:line="432" w:lineRule="atLeast"/>
              <w:ind w:left="143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Afferent: </w:t>
            </w:r>
            <w:hyperlink r:id="rId220" w:anchor="Zd673a3f7ee36023aab5a267899e984cc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pain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 xml:space="preserve"> (e.g., thermal, </w:t>
            </w:r>
            <w:proofErr w:type="gram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mechanical )</w:t>
            </w:r>
            <w:proofErr w:type="gramEnd"/>
          </w:p>
          <w:p w14:paraId="6C731B29" w14:textId="77777777" w:rsidR="006E58F2" w:rsidRPr="006E58F2" w:rsidRDefault="006E58F2" w:rsidP="006E58F2">
            <w:pPr>
              <w:numPr>
                <w:ilvl w:val="1"/>
                <w:numId w:val="34"/>
              </w:numPr>
              <w:spacing w:after="0" w:line="432" w:lineRule="atLeast"/>
              <w:ind w:left="143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Free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nerve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endings</w:t>
            </w:r>
            <w:proofErr w:type="spellEnd"/>
          </w:p>
          <w:p w14:paraId="16E5D561" w14:textId="77777777" w:rsidR="006E58F2" w:rsidRPr="006E58F2" w:rsidRDefault="006E58F2" w:rsidP="006E58F2">
            <w:pPr>
              <w:numPr>
                <w:ilvl w:val="1"/>
                <w:numId w:val="34"/>
              </w:numPr>
              <w:spacing w:after="0" w:line="432" w:lineRule="atLeast"/>
              <w:ind w:left="143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lastRenderedPageBreak/>
              <w:t>Responsible for the withdrawal response to </w:t>
            </w:r>
            <w:hyperlink r:id="rId221" w:anchor="Zd673a3f7ee36023aab5a267899e984cc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pain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(e.g., rapidly moving the hand when burned)</w:t>
            </w:r>
          </w:p>
        </w:tc>
        <w:tc>
          <w:tcPr>
            <w:tcW w:w="3431" w:type="dxa"/>
            <w:vMerge/>
            <w:tcBorders>
              <w:bottom w:val="single" w:sz="6" w:space="0" w:color="ABB4BA"/>
              <w:right w:val="single" w:sz="6" w:space="0" w:color="ABB4BA"/>
            </w:tcBorders>
            <w:vAlign w:val="center"/>
            <w:hideMark/>
          </w:tcPr>
          <w:p w14:paraId="0A37A9DB" w14:textId="77777777" w:rsidR="006E58F2" w:rsidRPr="006E58F2" w:rsidRDefault="006E58F2" w:rsidP="006E58F2">
            <w:pPr>
              <w:spacing w:after="0" w:line="360" w:lineRule="atLeas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</w:p>
        </w:tc>
        <w:tc>
          <w:tcPr>
            <w:tcW w:w="2963" w:type="dxa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147BF234" w14:textId="77777777" w:rsidR="006E58F2" w:rsidRPr="006E58F2" w:rsidRDefault="006E58F2" w:rsidP="006E58F2">
            <w:pPr>
              <w:numPr>
                <w:ilvl w:val="0"/>
                <w:numId w:val="35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3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μm</w:t>
            </w:r>
            <w:proofErr w:type="spellEnd"/>
          </w:p>
        </w:tc>
      </w:tr>
      <w:tr w:rsidR="006E58F2" w:rsidRPr="006E58F2" w14:paraId="3DC17680" w14:textId="77777777" w:rsidTr="006E58F2">
        <w:trPr>
          <w:gridAfter w:val="1"/>
          <w:wAfter w:w="36" w:type="dxa"/>
          <w:tblCellSpacing w:w="15" w:type="dxa"/>
        </w:trPr>
        <w:tc>
          <w:tcPr>
            <w:tcW w:w="1790" w:type="dxa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249A0906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B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fibers</w:t>
            </w:r>
            <w:proofErr w:type="spellEnd"/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4458FC07" w14:textId="77777777" w:rsidR="006E58F2" w:rsidRPr="006E58F2" w:rsidRDefault="006E58F2" w:rsidP="006E58F2">
            <w:pPr>
              <w:numPr>
                <w:ilvl w:val="0"/>
                <w:numId w:val="36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Moderately</w:t>
            </w:r>
            <w:proofErr w:type="spellEnd"/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24C97202" w14:textId="77777777" w:rsidR="006E58F2" w:rsidRPr="006E58F2" w:rsidRDefault="006E58F2" w:rsidP="006E58F2">
            <w:pPr>
              <w:numPr>
                <w:ilvl w:val="0"/>
                <w:numId w:val="37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Efferent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: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"https://next.amboss.com/us/article/560ilS" \l "Z754537075c5105c55477db49c94d584f" </w:instrTex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preganglionic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"https://next.amboss.com/us/article/560ilS" \l "Ze80abab5d42f0490f5ab74735e7e76da" </w:instrTex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sympathetic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fibers</w:t>
            </w:r>
            <w:proofErr w:type="spellEnd"/>
          </w:p>
        </w:tc>
        <w:tc>
          <w:tcPr>
            <w:tcW w:w="3431" w:type="dxa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5F278BEB" w14:textId="77777777" w:rsidR="006E58F2" w:rsidRPr="006E58F2" w:rsidRDefault="006E58F2" w:rsidP="006E58F2">
            <w:pPr>
              <w:numPr>
                <w:ilvl w:val="0"/>
                <w:numId w:val="38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3–15 m/s</w:t>
            </w:r>
          </w:p>
        </w:tc>
        <w:tc>
          <w:tcPr>
            <w:tcW w:w="2963" w:type="dxa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0B2FA45F" w14:textId="77777777" w:rsidR="006E58F2" w:rsidRPr="006E58F2" w:rsidRDefault="006E58F2" w:rsidP="006E58F2">
            <w:pPr>
              <w:numPr>
                <w:ilvl w:val="0"/>
                <w:numId w:val="39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gram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&lt; 3</w:t>
            </w:r>
            <w:proofErr w:type="gram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μm</w:t>
            </w:r>
            <w:proofErr w:type="spellEnd"/>
          </w:p>
        </w:tc>
      </w:tr>
      <w:tr w:rsidR="006E58F2" w:rsidRPr="006E58F2" w14:paraId="12D0604E" w14:textId="77777777" w:rsidTr="006E58F2">
        <w:trPr>
          <w:gridAfter w:val="1"/>
          <w:wAfter w:w="36" w:type="dxa"/>
          <w:tblCellSpacing w:w="15" w:type="dxa"/>
        </w:trPr>
        <w:tc>
          <w:tcPr>
            <w:tcW w:w="1790" w:type="dxa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41EBE9DC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C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fibers</w:t>
            </w:r>
            <w:proofErr w:type="spellEnd"/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12778334" w14:textId="77777777" w:rsidR="006E58F2" w:rsidRPr="006E58F2" w:rsidRDefault="006E58F2" w:rsidP="006E58F2">
            <w:pPr>
              <w:numPr>
                <w:ilvl w:val="0"/>
                <w:numId w:val="40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No (lack of </w:t>
            </w:r>
            <w:hyperlink r:id="rId222" w:anchor="Z5c8a0a205a24fdf1ccd326f18250fbe1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myelin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creates the slow conduction as the </w:t>
            </w:r>
            <w:hyperlink r:id="rId223" w:anchor="Z65abd3610cc08ab0b403e3dc4daad1bb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saltatory conduction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is not present)</w:t>
            </w:r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0DF1130C" w14:textId="77777777" w:rsidR="006E58F2" w:rsidRPr="006E58F2" w:rsidRDefault="006E58F2" w:rsidP="006E58F2">
            <w:pPr>
              <w:numPr>
                <w:ilvl w:val="0"/>
                <w:numId w:val="41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Afferent: </w:t>
            </w:r>
            <w:hyperlink r:id="rId224" w:anchor="Zd673a3f7ee36023aab5a267899e984cc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pain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(e.g., chemical, thermal, mechanical)</w:t>
            </w:r>
          </w:p>
        </w:tc>
        <w:tc>
          <w:tcPr>
            <w:tcW w:w="3431" w:type="dxa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74746CD4" w14:textId="77777777" w:rsidR="006E58F2" w:rsidRPr="006E58F2" w:rsidRDefault="006E58F2" w:rsidP="006E58F2">
            <w:pPr>
              <w:numPr>
                <w:ilvl w:val="0"/>
                <w:numId w:val="42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0.25–1.5 m/s</w:t>
            </w:r>
          </w:p>
        </w:tc>
        <w:tc>
          <w:tcPr>
            <w:tcW w:w="2963" w:type="dxa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317FE712" w14:textId="77777777" w:rsidR="006E58F2" w:rsidRPr="006E58F2" w:rsidRDefault="006E58F2" w:rsidP="006E58F2">
            <w:pPr>
              <w:numPr>
                <w:ilvl w:val="0"/>
                <w:numId w:val="43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1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μm</w:t>
            </w:r>
            <w:proofErr w:type="spellEnd"/>
          </w:p>
        </w:tc>
      </w:tr>
    </w:tbl>
    <w:p w14:paraId="5F0B3DBE" w14:textId="77777777" w:rsidR="006E58F2" w:rsidRPr="006E58F2" w:rsidRDefault="006E58F2" w:rsidP="006E58F2">
      <w:pPr>
        <w:shd w:val="clear" w:color="auto" w:fill="E9F0FC"/>
        <w:spacing w:line="360" w:lineRule="atLeast"/>
        <w:rPr>
          <w:rFonts w:ascii="Lato" w:eastAsia="Times New Roman" w:hAnsi="Lato" w:cs="Times New Roman"/>
          <w:color w:val="134186"/>
          <w:kern w:val="0"/>
          <w:sz w:val="24"/>
          <w:szCs w:val="24"/>
          <w:lang w:val="en-US" w:eastAsia="ru-RU"/>
          <w14:ligatures w14:val="none"/>
        </w:rPr>
      </w:pPr>
      <w:hyperlink r:id="rId225" w:anchor="Z4fe6ed7cbe0e14b8eed085c372a0a151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C fibers</w:t>
        </w:r>
      </w:hyperlink>
      <w:r w:rsidRPr="006E58F2">
        <w:rPr>
          <w:rFonts w:ascii="Lato" w:eastAsia="Times New Roman" w:hAnsi="Lato" w:cs="Times New Roman"/>
          <w:color w:val="134186"/>
          <w:kern w:val="0"/>
          <w:sz w:val="24"/>
          <w:szCs w:val="24"/>
          <w:lang w:val="en-US" w:eastAsia="ru-RU"/>
          <w14:ligatures w14:val="none"/>
        </w:rPr>
        <w:t> have a slow conduction velocity due to their small diameter and lack of myelination.</w:t>
      </w:r>
    </w:p>
    <w:p w14:paraId="4D4C7EB6" w14:textId="77777777" w:rsidR="006E58F2" w:rsidRPr="006E58F2" w:rsidRDefault="006E58F2" w:rsidP="006E58F2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NOTES</w:t>
      </w:r>
    </w:p>
    <w:p w14:paraId="0AA5DA0C" w14:textId="77777777" w:rsidR="006E58F2" w:rsidRPr="006E58F2" w:rsidRDefault="006E58F2" w:rsidP="006E58F2">
      <w:pPr>
        <w:shd w:val="clear" w:color="auto" w:fill="FFFFFF"/>
        <w:spacing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FEEDBACK</w:t>
      </w:r>
    </w:p>
    <w:p w14:paraId="17AAAE3E" w14:textId="77777777" w:rsidR="006E58F2" w:rsidRPr="006E58F2" w:rsidRDefault="006E58F2" w:rsidP="006E58F2">
      <w:pPr>
        <w:shd w:val="clear" w:color="auto" w:fill="F1F3F4"/>
        <w:spacing w:after="0" w:line="288" w:lineRule="atLeast"/>
        <w:outlineLvl w:val="1"/>
        <w:rPr>
          <w:rFonts w:ascii="Lato" w:eastAsia="Times New Roman" w:hAnsi="Lato" w:cs="Times New Roman"/>
          <w:b/>
          <w:bCs/>
          <w:color w:val="364149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364149"/>
          <w:kern w:val="0"/>
          <w:sz w:val="24"/>
          <w:szCs w:val="24"/>
          <w:lang w:val="en-US" w:eastAsia="ru-RU"/>
          <w14:ligatures w14:val="none"/>
        </w:rPr>
        <w:t>Neurotransmitters</w:t>
      </w:r>
    </w:p>
    <w:p w14:paraId="09EB36A0" w14:textId="77777777" w:rsidR="006E58F2" w:rsidRPr="006E58F2" w:rsidRDefault="006E58F2" w:rsidP="006E58F2">
      <w:pPr>
        <w:pBdr>
          <w:bottom w:val="single" w:sz="6" w:space="0" w:color="E3E6E8"/>
        </w:pBdr>
        <w:shd w:val="clear" w:color="auto" w:fill="FFFFFF"/>
        <w:spacing w:after="60" w:line="420" w:lineRule="atLeast"/>
        <w:outlineLvl w:val="2"/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val="en-US" w:eastAsia="ru-RU"/>
          <w14:ligatures w14:val="none"/>
        </w:rPr>
      </w:pPr>
      <w:hyperlink r:id="rId226" w:anchor="Z52019f1f39ac49ccfe9ec7e865d1766d" w:history="1">
        <w:r w:rsidRPr="006E58F2">
          <w:rPr>
            <w:rFonts w:ascii="Lato" w:eastAsia="Times New Roman" w:hAnsi="Lato" w:cs="Times New Roman"/>
            <w:b/>
            <w:bCs/>
            <w:color w:val="0000FF"/>
            <w:kern w:val="0"/>
            <w:sz w:val="30"/>
            <w:szCs w:val="30"/>
            <w:u w:val="single"/>
            <w:lang w:val="en-US" w:eastAsia="ru-RU"/>
            <w14:ligatures w14:val="none"/>
          </w:rPr>
          <w:t>Neurotransmitters</w:t>
        </w:r>
      </w:hyperlink>
    </w:p>
    <w:p w14:paraId="1F9B5126" w14:textId="77777777" w:rsidR="006E58F2" w:rsidRPr="006E58F2" w:rsidRDefault="006E58F2" w:rsidP="006E58F2">
      <w:pPr>
        <w:shd w:val="clear" w:color="auto" w:fill="FFFFFF"/>
        <w:spacing w:after="120" w:line="360" w:lineRule="atLeast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hyperlink r:id="rId227" w:anchor="Z52019f1f39ac49ccfe9ec7e865d1766d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Neurotransmitters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are endogenous substances that allow communication between </w:t>
      </w:r>
      <w:hyperlink r:id="rId228" w:anchor="Zeb508d67af399f2b2da18e8b2cc5eed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and, usually, induce a change in the </w:t>
      </w:r>
      <w:hyperlink r:id="rId229" w:anchor="Zcc652cbd7322c252dc18d5d510740f9e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target cell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.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There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are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two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types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of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begin"/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instrText xml:space="preserve"> HYPERLINK "https://next.amboss.com/us/article/lp0vpS" \l "Z52019f1f39ac49ccfe9ec7e865d1766d" </w:instrTex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separate"/>
      </w:r>
      <w:r w:rsidRPr="006E58F2">
        <w:rPr>
          <w:rFonts w:ascii="Lato" w:eastAsia="Times New Roman" w:hAnsi="Lato" w:cs="Times New Roman"/>
          <w:color w:val="0000FF"/>
          <w:kern w:val="0"/>
          <w:sz w:val="24"/>
          <w:szCs w:val="24"/>
          <w:u w:val="single"/>
          <w:lang w:eastAsia="ru-RU"/>
          <w14:ligatures w14:val="none"/>
        </w:rPr>
        <w:t>neurotransmitters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end"/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:</w:t>
      </w:r>
    </w:p>
    <w:p w14:paraId="2484DB0D" w14:textId="77777777" w:rsidR="006E58F2" w:rsidRPr="006E58F2" w:rsidRDefault="006E58F2" w:rsidP="006E58F2">
      <w:pPr>
        <w:numPr>
          <w:ilvl w:val="0"/>
          <w:numId w:val="44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val="en-US" w:eastAsia="ru-RU"/>
          <w14:ligatures w14:val="none"/>
        </w:rPr>
        <w:t>Conventional </w:t>
      </w:r>
      <w:hyperlink r:id="rId230" w:anchor="Z52019f1f39ac49ccfe9ec7e865d1766d" w:history="1">
        <w:r w:rsidRPr="006E58F2">
          <w:rPr>
            <w:rFonts w:ascii="Lato" w:eastAsia="Times New Roman" w:hAnsi="Lato" w:cs="Times New Roman"/>
            <w:b/>
            <w:bCs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neurotransmitters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: molecules that follow conventional </w:t>
      </w:r>
      <w:hyperlink r:id="rId231" w:anchor="Z1bfc0864fad66774968660d4edf6f55a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synaptic transmission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(see </w:t>
      </w:r>
      <w:hyperlink r:id="rId232" w:anchor="Zedc2c888b2ab609e25b5a76884d52325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chemical synapse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below)</w:t>
      </w:r>
    </w:p>
    <w:p w14:paraId="17D436B3" w14:textId="77777777" w:rsidR="006E58F2" w:rsidRPr="006E58F2" w:rsidRDefault="006E58F2" w:rsidP="006E58F2">
      <w:pPr>
        <w:numPr>
          <w:ilvl w:val="1"/>
          <w:numId w:val="44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Small molecule </w:t>
      </w:r>
      <w:hyperlink r:id="rId233" w:anchor="Z52019f1f39ac49ccfe9ec7e865d1766d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neurotransmitters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: </w:t>
      </w:r>
      <w:hyperlink r:id="rId234" w:anchor="Z6625804b83e4ca0c92651a2763692086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GABA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 </w:t>
      </w:r>
      <w:hyperlink r:id="rId235" w:anchor="Z0db70cd20a4945b51725d7adce664557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dopamine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 </w:t>
      </w:r>
      <w:hyperlink r:id="rId236" w:anchor="Z3c0eaeb56003161b0a4d01de1c8dcdc9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norepinephrine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 </w:t>
      </w:r>
      <w:hyperlink r:id="rId237" w:anchor="Ze19a3a687d52dabea192f2d65d127a47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epinephrine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 </w:t>
      </w:r>
      <w:hyperlink r:id="rId238" w:anchor="Z66351ff66c1492921628337667462b5a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serotonin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 </w:t>
      </w:r>
      <w:hyperlink r:id="rId239" w:anchor="Zae1b7b5f59d06769c8445ee3e4389b73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histamine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 </w:t>
      </w:r>
      <w:hyperlink r:id="rId240" w:anchor="Z4f7fa4d9569b38d1dc67b96262f66332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ATP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 </w:t>
      </w:r>
      <w:hyperlink r:id="rId241" w:anchor="Z0555ea6b157157d3843b24e686403f7f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glutamate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 </w:t>
      </w:r>
      <w:hyperlink r:id="rId242" w:anchor="Z110aa32714335391cccf9a0d0dde5d11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aspartate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 adenosine, and </w:t>
      </w:r>
      <w:hyperlink r:id="rId243" w:anchor="Z3c3ab1c3772cabdb26be3c413ba52df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acetylcholine</w:t>
        </w:r>
      </w:hyperlink>
    </w:p>
    <w:p w14:paraId="4343349D" w14:textId="77777777" w:rsidR="006E58F2" w:rsidRPr="006E58F2" w:rsidRDefault="006E58F2" w:rsidP="006E58F2">
      <w:pPr>
        <w:numPr>
          <w:ilvl w:val="1"/>
          <w:numId w:val="44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Neuropeptides: </w:t>
      </w:r>
      <w:hyperlink r:id="rId244" w:anchor="Z2c50b671aa4c93ccbb3a23aea4f079f3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endorphins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 </w:t>
      </w:r>
      <w:hyperlink r:id="rId245" w:anchor="Z7fdda21922da2cc81ab397e6a4cd60b2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enkephalins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 substance P, and </w:t>
      </w:r>
      <w:hyperlink r:id="rId246" w:anchor="Z9b13fabfa703d2eab40fea4538546076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neuropeptide Y</w:t>
        </w:r>
      </w:hyperlink>
    </w:p>
    <w:p w14:paraId="04463EBC" w14:textId="77777777" w:rsidR="006E58F2" w:rsidRPr="006E58F2" w:rsidRDefault="006E58F2" w:rsidP="006E58F2">
      <w:pPr>
        <w:numPr>
          <w:ilvl w:val="0"/>
          <w:numId w:val="44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val="en-US" w:eastAsia="ru-RU"/>
          <w14:ligatures w14:val="none"/>
        </w:rPr>
        <w:t>Unconventional </w:t>
      </w:r>
      <w:hyperlink r:id="rId247" w:anchor="Z52019f1f39ac49ccfe9ec7e865d1766d" w:history="1">
        <w:r w:rsidRPr="006E58F2">
          <w:rPr>
            <w:rFonts w:ascii="Lato" w:eastAsia="Times New Roman" w:hAnsi="Lato" w:cs="Times New Roman"/>
            <w:b/>
            <w:bCs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neurotransmitters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: molecules that are not stored in </w:t>
      </w:r>
      <w:hyperlink r:id="rId248" w:anchor="Zdcd1055abed8e01dc833605f76cb61ae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synaptic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vesicles, may carry messages from the postsynaptic to the presynaptic </w:t>
      </w:r>
      <w:hyperlink r:id="rId249" w:anchor="Zeb508d67af399f2b2da18e8b2cc5eed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and can cross </w:t>
      </w:r>
      <w:hyperlink r:id="rId250" w:anchor="Z0b2dbba84cd425084862e30873efee1a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the cell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membrane, acting directly on molecules inside the cells.</w:t>
      </w:r>
    </w:p>
    <w:p w14:paraId="15E161A8" w14:textId="77777777" w:rsidR="006E58F2" w:rsidRPr="006E58F2" w:rsidRDefault="006E58F2" w:rsidP="006E58F2">
      <w:pPr>
        <w:numPr>
          <w:ilvl w:val="1"/>
          <w:numId w:val="44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hyperlink r:id="rId251" w:anchor="Zf4d714232bb55c131a75e9edaf0ce8de" w:history="1">
        <w:proofErr w:type="spellStart"/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eastAsia="ru-RU"/>
            <w14:ligatures w14:val="none"/>
          </w:rPr>
          <w:t>Endocannabinoids</w:t>
        </w:r>
        <w:proofErr w:type="spellEnd"/>
      </w:hyperlink>
    </w:p>
    <w:p w14:paraId="026C15B8" w14:textId="77777777" w:rsidR="006E58F2" w:rsidRPr="006E58F2" w:rsidRDefault="006E58F2" w:rsidP="006E58F2">
      <w:pPr>
        <w:numPr>
          <w:ilvl w:val="1"/>
          <w:numId w:val="44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Gasotransmitters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: </w:t>
      </w:r>
      <w:hyperlink r:id="rId252" w:anchor="Z6e41007f5cfe26f595a9a8859b96a31c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nitric oxide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and carbon monoxide</w:t>
      </w:r>
    </w:p>
    <w:p w14:paraId="0789E35A" w14:textId="77777777" w:rsidR="006E58F2" w:rsidRPr="006E58F2" w:rsidRDefault="006E58F2" w:rsidP="006E58F2">
      <w:pPr>
        <w:shd w:val="clear" w:color="auto" w:fill="FFFFFF"/>
        <w:spacing w:line="360" w:lineRule="atLeast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MAXIMIZE TABLETABLE QUIZ</w:t>
      </w:r>
    </w:p>
    <w:tbl>
      <w:tblPr>
        <w:tblW w:w="15301" w:type="dxa"/>
        <w:tblCellSpacing w:w="15" w:type="dxa"/>
        <w:tblBorders>
          <w:top w:val="single" w:sz="6" w:space="0" w:color="ABB4BA"/>
          <w:left w:val="single" w:sz="6" w:space="0" w:color="ABB4B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5"/>
        <w:gridCol w:w="4056"/>
        <w:gridCol w:w="9330"/>
      </w:tblGrid>
      <w:tr w:rsidR="006E58F2" w:rsidRPr="006E58F2" w14:paraId="6C7CE10B" w14:textId="77777777" w:rsidTr="006E58F2">
        <w:trPr>
          <w:tblHeader/>
          <w:tblCellSpacing w:w="15" w:type="dxa"/>
        </w:trPr>
        <w:tc>
          <w:tcPr>
            <w:tcW w:w="15241" w:type="dxa"/>
            <w:gridSpan w:val="3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4FE3AD51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Overview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of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"https://next.amboss.com/us/article/lp0vpS" \l "Z52019f1f39ac49ccfe9ec7e865d1766d" </w:instrText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neurotransmitters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</w:p>
        </w:tc>
      </w:tr>
      <w:tr w:rsidR="006E58F2" w:rsidRPr="006E58F2" w14:paraId="7BE9D821" w14:textId="77777777" w:rsidTr="006E58F2">
        <w:trPr>
          <w:tblHeader/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0DD251BE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253" w:anchor="Z52019f1f39ac49ccfe9ec7e865d1766d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Neurotransmitter</w:t>
              </w:r>
              <w:proofErr w:type="spellEnd"/>
            </w:hyperlink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5896AB7B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Site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of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action</w:t>
            </w:r>
            <w:proofErr w:type="spellEnd"/>
          </w:p>
        </w:tc>
        <w:tc>
          <w:tcPr>
            <w:tcW w:w="9285" w:type="dxa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273D7623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Characteristics</w:t>
            </w:r>
            <w:proofErr w:type="spellEnd"/>
          </w:p>
        </w:tc>
      </w:tr>
      <w:tr w:rsidR="006E58F2" w:rsidRPr="006E58F2" w14:paraId="5C0FE05D" w14:textId="77777777" w:rsidTr="006E58F2">
        <w:trPr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55156BC3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Acetylcholine</w:t>
            </w:r>
            <w:proofErr w:type="spellEnd"/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31D408C2" w14:textId="77777777" w:rsidR="006E58F2" w:rsidRPr="006E58F2" w:rsidRDefault="006E58F2" w:rsidP="006E58F2">
            <w:pPr>
              <w:numPr>
                <w:ilvl w:val="0"/>
                <w:numId w:val="45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254" w:anchor="Z754537075c5105c55477db49c94d584f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Preganglionic</w:t>
              </w:r>
              <w:proofErr w:type="spellEnd"/>
            </w:hyperlink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"https://next.amboss.com/us/article/560ilS" \l "Ze80abab5d42f0490f5ab74735e7e76da" </w:instrText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sympathetic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"https://next.amboss.com/us/article/lp0vpS" \l "Zdcd1055abed8e01dc833605f76cb61ae" </w:instrText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synapses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</w:p>
          <w:p w14:paraId="2E60CA0D" w14:textId="77777777" w:rsidR="006E58F2" w:rsidRPr="006E58F2" w:rsidRDefault="006E58F2" w:rsidP="006E58F2">
            <w:pPr>
              <w:numPr>
                <w:ilvl w:val="0"/>
                <w:numId w:val="45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255" w:anchor="Z3c15ed824470b5b7ec72fc4c39ee3075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Neuromuscular</w:t>
              </w:r>
              <w:proofErr w:type="spellEnd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 xml:space="preserve"> </w:t>
              </w:r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junction</w:t>
              </w:r>
              <w:proofErr w:type="spellEnd"/>
            </w:hyperlink>
          </w:p>
          <w:p w14:paraId="52342AD1" w14:textId="77777777" w:rsidR="006E58F2" w:rsidRPr="006E58F2" w:rsidRDefault="006E58F2" w:rsidP="006E58F2">
            <w:pPr>
              <w:numPr>
                <w:ilvl w:val="0"/>
                <w:numId w:val="45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256" w:anchor="Za4884432bfd8263f7f79f9b0cb0af287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Parasympathetic</w:t>
              </w:r>
              <w:proofErr w:type="spellEnd"/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"https://next.amboss.com/us/article/lp0vpS" \l "Zdcd1055abed8e01dc833605f76cb61ae" </w:instrTex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synapses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</w:p>
        </w:tc>
        <w:tc>
          <w:tcPr>
            <w:tcW w:w="9285" w:type="dxa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365B6274" w14:textId="77777777" w:rsidR="006E58F2" w:rsidRPr="006E58F2" w:rsidRDefault="006E58F2" w:rsidP="006E58F2">
            <w:pPr>
              <w:numPr>
                <w:ilvl w:val="0"/>
                <w:numId w:val="46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Usually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excitatory</w:t>
            </w:r>
            <w:proofErr w:type="spellEnd"/>
          </w:p>
          <w:p w14:paraId="6ADCBD67" w14:textId="77777777" w:rsidR="006E58F2" w:rsidRPr="006E58F2" w:rsidRDefault="006E58F2" w:rsidP="006E58F2">
            <w:pPr>
              <w:numPr>
                <w:ilvl w:val="0"/>
                <w:numId w:val="46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Synthesized from choline and </w:t>
            </w:r>
            <w:hyperlink r:id="rId257" w:anchor="Z3779a40335abfe5e962768bb0d21ea36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acetyl coenzyme A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.</w:t>
            </w:r>
          </w:p>
          <w:p w14:paraId="315AFA47" w14:textId="77777777" w:rsidR="006E58F2" w:rsidRPr="006E58F2" w:rsidRDefault="006E58F2" w:rsidP="006E58F2">
            <w:pPr>
              <w:numPr>
                <w:ilvl w:val="0"/>
                <w:numId w:val="46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Two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"https://next.amboss.com/us/article/qo0C1S" \l "Z3ff0122a3c004eebed96e9db47e16ea4" </w:instrTex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receptors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</w:p>
          <w:p w14:paraId="0A4031F7" w14:textId="77777777" w:rsidR="006E58F2" w:rsidRPr="006E58F2" w:rsidRDefault="006E58F2" w:rsidP="006E58F2">
            <w:pPr>
              <w:numPr>
                <w:ilvl w:val="1"/>
                <w:numId w:val="46"/>
              </w:numPr>
              <w:spacing w:after="0" w:line="432" w:lineRule="atLeast"/>
              <w:ind w:left="192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Nicotinic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AChR</w:t>
            </w:r>
            <w:proofErr w:type="spellEnd"/>
          </w:p>
          <w:p w14:paraId="5BC97EBC" w14:textId="77777777" w:rsidR="006E58F2" w:rsidRPr="006E58F2" w:rsidRDefault="006E58F2" w:rsidP="006E58F2">
            <w:pPr>
              <w:numPr>
                <w:ilvl w:val="1"/>
                <w:numId w:val="46"/>
              </w:numPr>
              <w:spacing w:after="0" w:line="432" w:lineRule="atLeast"/>
              <w:ind w:left="192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Muscarinic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AChR</w:t>
            </w:r>
            <w:proofErr w:type="spellEnd"/>
          </w:p>
        </w:tc>
      </w:tr>
      <w:tr w:rsidR="006E58F2" w:rsidRPr="006E58F2" w14:paraId="7FDF31E6" w14:textId="77777777" w:rsidTr="006E58F2">
        <w:trPr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681F4977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258" w:anchor="Z110aa32714335391cccf9a0d0dde5d11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Aspartate</w:t>
              </w:r>
              <w:proofErr w:type="spellEnd"/>
            </w:hyperlink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135259D6" w14:textId="77777777" w:rsidR="006E58F2" w:rsidRPr="006E58F2" w:rsidRDefault="006E58F2" w:rsidP="006E58F2">
            <w:pPr>
              <w:numPr>
                <w:ilvl w:val="0"/>
                <w:numId w:val="47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259" w:anchor="Z0111aade770ed6f7d136b455de1d6c1f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CNS</w:t>
              </w:r>
            </w:hyperlink>
          </w:p>
        </w:tc>
        <w:tc>
          <w:tcPr>
            <w:tcW w:w="9285" w:type="dxa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594D2708" w14:textId="77777777" w:rsidR="006E58F2" w:rsidRPr="006E58F2" w:rsidRDefault="006E58F2" w:rsidP="006E58F2">
            <w:pPr>
              <w:numPr>
                <w:ilvl w:val="0"/>
                <w:numId w:val="48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Excitatory</w:t>
            </w:r>
            <w:proofErr w:type="spellEnd"/>
          </w:p>
        </w:tc>
      </w:tr>
      <w:tr w:rsidR="006E58F2" w:rsidRPr="006E58F2" w14:paraId="512D0125" w14:textId="77777777" w:rsidTr="006E58F2">
        <w:trPr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308A3626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260" w:anchor="Z0db70cd20a4945b51725d7adce664557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Dopamine</w:t>
              </w:r>
              <w:proofErr w:type="spellEnd"/>
            </w:hyperlink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414C115E" w14:textId="77777777" w:rsidR="006E58F2" w:rsidRPr="006E58F2" w:rsidRDefault="006E58F2" w:rsidP="006E58F2">
            <w:pPr>
              <w:numPr>
                <w:ilvl w:val="0"/>
                <w:numId w:val="49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261" w:anchor="Z0111aade770ed6f7d136b455de1d6c1f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CNS</w:t>
              </w:r>
            </w:hyperlink>
          </w:p>
          <w:p w14:paraId="1E431A84" w14:textId="77777777" w:rsidR="006E58F2" w:rsidRPr="006E58F2" w:rsidRDefault="006E58F2" w:rsidP="006E58F2">
            <w:pPr>
              <w:numPr>
                <w:ilvl w:val="0"/>
                <w:numId w:val="49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Local chemical messenger in other organ systems (e.g., increases </w:t>
            </w:r>
            <w:hyperlink r:id="rId262" w:anchor="Z7fd00610a343bd3852e3aa64bea203b4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natriuresis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in the </w:t>
            </w:r>
            <w:hyperlink r:id="rId263" w:anchor="Z517d2cc21845787cbf2c6ff27c21cd8e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kidney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)</w:t>
            </w:r>
          </w:p>
        </w:tc>
        <w:tc>
          <w:tcPr>
            <w:tcW w:w="9285" w:type="dxa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0F5D0BDA" w14:textId="77777777" w:rsidR="006E58F2" w:rsidRPr="006E58F2" w:rsidRDefault="006E58F2" w:rsidP="006E58F2">
            <w:pPr>
              <w:numPr>
                <w:ilvl w:val="0"/>
                <w:numId w:val="50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Both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excitatory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and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inhibitory</w:t>
            </w:r>
            <w:proofErr w:type="spellEnd"/>
          </w:p>
          <w:p w14:paraId="7F9C721F" w14:textId="77777777" w:rsidR="006E58F2" w:rsidRPr="006E58F2" w:rsidRDefault="006E58F2" w:rsidP="006E58F2">
            <w:pPr>
              <w:numPr>
                <w:ilvl w:val="0"/>
                <w:numId w:val="50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Involved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in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initiation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of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movement</w:t>
            </w:r>
            <w:proofErr w:type="spellEnd"/>
          </w:p>
          <w:p w14:paraId="2FD31DDA" w14:textId="77777777" w:rsidR="006E58F2" w:rsidRPr="006E58F2" w:rsidRDefault="006E58F2" w:rsidP="006E58F2">
            <w:pPr>
              <w:numPr>
                <w:ilvl w:val="0"/>
                <w:numId w:val="50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Inhibits the secretion of </w:t>
            </w:r>
            <w:hyperlink r:id="rId264" w:anchor="Z3fe3125b96d1930c55dbc47c2c31910b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prolactin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by the </w:t>
            </w:r>
            <w:hyperlink r:id="rId265" w:anchor="Z95d7dfaca1d7a11cc94dbc9884126e3f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anterior pituitary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upon release by the </w:t>
            </w:r>
            <w:hyperlink r:id="rId266" w:anchor="Z90567581e440893e2c4839a28332f0cf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hypothalamus</w:t>
              </w:r>
            </w:hyperlink>
          </w:p>
        </w:tc>
      </w:tr>
      <w:tr w:rsidR="006E58F2" w:rsidRPr="006E58F2" w14:paraId="48C99B6E" w14:textId="77777777" w:rsidTr="006E58F2">
        <w:trPr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4691D72F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Endorphins</w:t>
            </w:r>
            <w:proofErr w:type="spellEnd"/>
          </w:p>
        </w:tc>
        <w:tc>
          <w:tcPr>
            <w:tcW w:w="0" w:type="auto"/>
            <w:vMerge w:val="restart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63F911BF" w14:textId="77777777" w:rsidR="006E58F2" w:rsidRPr="006E58F2" w:rsidRDefault="006E58F2" w:rsidP="006E58F2">
            <w:pPr>
              <w:numPr>
                <w:ilvl w:val="0"/>
                <w:numId w:val="51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267" w:anchor="Z0111aade770ed6f7d136b455de1d6c1f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CNS</w:t>
              </w:r>
            </w:hyperlink>
          </w:p>
        </w:tc>
        <w:tc>
          <w:tcPr>
            <w:tcW w:w="9285" w:type="dxa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652AA6E6" w14:textId="77777777" w:rsidR="006E58F2" w:rsidRPr="006E58F2" w:rsidRDefault="006E58F2" w:rsidP="006E58F2">
            <w:pPr>
              <w:numPr>
                <w:ilvl w:val="0"/>
                <w:numId w:val="52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Endogenous </w:t>
            </w:r>
            <w:hyperlink r:id="rId268" w:anchor="Z434daecbc44532c03b0313928f0c321d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opioids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produced by the </w:t>
            </w:r>
            <w:hyperlink r:id="rId269" w:anchor="Z0111aade770ed6f7d136b455de1d6c1f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CNS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and </w:t>
            </w:r>
            <w:hyperlink r:id="rId270" w:anchor="Zf261fc5b32a905f3dde728d2f04a4b7a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pituitary gland</w:t>
              </w:r>
            </w:hyperlink>
          </w:p>
          <w:p w14:paraId="3051AF94" w14:textId="77777777" w:rsidR="006E58F2" w:rsidRPr="006E58F2" w:rsidRDefault="006E58F2" w:rsidP="006E58F2">
            <w:pPr>
              <w:numPr>
                <w:ilvl w:val="0"/>
                <w:numId w:val="52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Inhibit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"https://next.amboss.com/us/article/xN0EWg" \l "Zd673a3f7ee36023aab5a267899e984cc" </w:instrTex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pain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</w:p>
        </w:tc>
      </w:tr>
      <w:tr w:rsidR="006E58F2" w:rsidRPr="006E58F2" w14:paraId="1BE92561" w14:textId="77777777" w:rsidTr="006E58F2">
        <w:trPr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795C9C8E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Enkephalins</w:t>
            </w:r>
            <w:proofErr w:type="spellEnd"/>
          </w:p>
        </w:tc>
        <w:tc>
          <w:tcPr>
            <w:tcW w:w="0" w:type="auto"/>
            <w:vMerge/>
            <w:tcBorders>
              <w:bottom w:val="single" w:sz="6" w:space="0" w:color="ABB4BA"/>
              <w:right w:val="single" w:sz="6" w:space="0" w:color="ABB4BA"/>
            </w:tcBorders>
            <w:vAlign w:val="center"/>
            <w:hideMark/>
          </w:tcPr>
          <w:p w14:paraId="70EEEC5E" w14:textId="77777777" w:rsidR="006E58F2" w:rsidRPr="006E58F2" w:rsidRDefault="006E58F2" w:rsidP="006E58F2">
            <w:pPr>
              <w:spacing w:after="0" w:line="360" w:lineRule="atLeas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9285" w:type="dxa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18EECADC" w14:textId="77777777" w:rsidR="006E58F2" w:rsidRPr="006E58F2" w:rsidRDefault="006E58F2" w:rsidP="006E58F2">
            <w:pPr>
              <w:numPr>
                <w:ilvl w:val="0"/>
                <w:numId w:val="53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Inhibit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"https://next.amboss.com/us/article/xN0EWg" \l "Zd673a3f7ee36023aab5a267899e984cc" </w:instrTex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pain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</w:p>
        </w:tc>
      </w:tr>
      <w:tr w:rsidR="006E58F2" w:rsidRPr="006E58F2" w14:paraId="5B1BE67E" w14:textId="77777777" w:rsidTr="006E58F2">
        <w:trPr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5A4BAA57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GABA</w:t>
            </w:r>
          </w:p>
        </w:tc>
        <w:tc>
          <w:tcPr>
            <w:tcW w:w="0" w:type="auto"/>
            <w:vMerge/>
            <w:tcBorders>
              <w:bottom w:val="single" w:sz="6" w:space="0" w:color="ABB4BA"/>
              <w:right w:val="single" w:sz="6" w:space="0" w:color="ABB4BA"/>
            </w:tcBorders>
            <w:vAlign w:val="center"/>
            <w:hideMark/>
          </w:tcPr>
          <w:p w14:paraId="23D2BCF9" w14:textId="77777777" w:rsidR="006E58F2" w:rsidRPr="006E58F2" w:rsidRDefault="006E58F2" w:rsidP="006E58F2">
            <w:pPr>
              <w:spacing w:after="0" w:line="360" w:lineRule="atLeas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9285" w:type="dxa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66A86F7A" w14:textId="77777777" w:rsidR="006E58F2" w:rsidRPr="006E58F2" w:rsidRDefault="006E58F2" w:rsidP="006E58F2">
            <w:pPr>
              <w:numPr>
                <w:ilvl w:val="0"/>
                <w:numId w:val="54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Inhibitory</w:t>
            </w:r>
            <w:proofErr w:type="spellEnd"/>
          </w:p>
          <w:p w14:paraId="66C97F0C" w14:textId="77777777" w:rsidR="006E58F2" w:rsidRPr="006E58F2" w:rsidRDefault="006E58F2" w:rsidP="006E58F2">
            <w:pPr>
              <w:numPr>
                <w:ilvl w:val="0"/>
                <w:numId w:val="54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Is mainly synthesized from </w:t>
            </w:r>
            <w:hyperlink r:id="rId271" w:anchor="Z0555ea6b157157d3843b24e686403f7f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glutamate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via the enzyme glutamate decarboxylase</w:t>
            </w:r>
          </w:p>
        </w:tc>
      </w:tr>
      <w:tr w:rsidR="006E58F2" w:rsidRPr="006E58F2" w14:paraId="7CF83530" w14:textId="77777777" w:rsidTr="006E58F2">
        <w:trPr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586668A2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Glutamate</w:t>
            </w:r>
            <w:proofErr w:type="spellEnd"/>
          </w:p>
        </w:tc>
        <w:tc>
          <w:tcPr>
            <w:tcW w:w="0" w:type="auto"/>
            <w:vMerge/>
            <w:tcBorders>
              <w:bottom w:val="single" w:sz="6" w:space="0" w:color="ABB4BA"/>
              <w:right w:val="single" w:sz="6" w:space="0" w:color="ABB4BA"/>
            </w:tcBorders>
            <w:vAlign w:val="center"/>
            <w:hideMark/>
          </w:tcPr>
          <w:p w14:paraId="6BC8E82A" w14:textId="77777777" w:rsidR="006E58F2" w:rsidRPr="006E58F2" w:rsidRDefault="006E58F2" w:rsidP="006E58F2">
            <w:pPr>
              <w:spacing w:after="0" w:line="360" w:lineRule="atLeas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9285" w:type="dxa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157F80E1" w14:textId="77777777" w:rsidR="006E58F2" w:rsidRPr="006E58F2" w:rsidRDefault="006E58F2" w:rsidP="006E58F2">
            <w:pPr>
              <w:numPr>
                <w:ilvl w:val="0"/>
                <w:numId w:val="55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Two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types</w:t>
            </w:r>
            <w:proofErr w:type="spellEnd"/>
          </w:p>
          <w:p w14:paraId="578007B0" w14:textId="77777777" w:rsidR="006E58F2" w:rsidRPr="006E58F2" w:rsidRDefault="006E58F2" w:rsidP="006E58F2">
            <w:pPr>
              <w:numPr>
                <w:ilvl w:val="1"/>
                <w:numId w:val="55"/>
              </w:numPr>
              <w:spacing w:after="0" w:line="432" w:lineRule="atLeast"/>
              <w:ind w:left="192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Ionotropic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glutamate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receptors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(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"https://next.amboss.com/us/article/lp0vpS" \l "Z5484a008c5e28f82d94e147acac449db" </w:instrTex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iGluR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)</w:t>
            </w:r>
          </w:p>
          <w:p w14:paraId="65B3BD82" w14:textId="77777777" w:rsidR="006E58F2" w:rsidRPr="006E58F2" w:rsidRDefault="006E58F2" w:rsidP="006E58F2">
            <w:pPr>
              <w:numPr>
                <w:ilvl w:val="2"/>
                <w:numId w:val="55"/>
              </w:numPr>
              <w:spacing w:after="0" w:line="432" w:lineRule="atLeast"/>
              <w:ind w:left="288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Excitatory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"https://next.amboss.com/us/article/lp0vpS" \l "Z0555ea6b157157d3843b24e686403f7f" </w:instrTex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glutamate</w: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-gated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ion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channels</w:t>
            </w:r>
            <w:proofErr w:type="spellEnd"/>
          </w:p>
          <w:p w14:paraId="3B7A0483" w14:textId="77777777" w:rsidR="006E58F2" w:rsidRPr="006E58F2" w:rsidRDefault="006E58F2" w:rsidP="006E58F2">
            <w:pPr>
              <w:numPr>
                <w:ilvl w:val="2"/>
                <w:numId w:val="55"/>
              </w:numPr>
              <w:spacing w:after="0" w:line="432" w:lineRule="atLeast"/>
              <w:ind w:left="288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Three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subtypes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:</w:t>
            </w:r>
          </w:p>
          <w:p w14:paraId="530BD8BA" w14:textId="77777777" w:rsidR="006E58F2" w:rsidRPr="006E58F2" w:rsidRDefault="006E58F2" w:rsidP="006E58F2">
            <w:pPr>
              <w:numPr>
                <w:ilvl w:val="3"/>
                <w:numId w:val="55"/>
              </w:numPr>
              <w:spacing w:after="0" w:line="432" w:lineRule="atLeast"/>
              <w:ind w:left="384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N-methyl-D-aspartate receptor (NMDA-R)</w:t>
            </w:r>
          </w:p>
          <w:p w14:paraId="088627D2" w14:textId="77777777" w:rsidR="006E58F2" w:rsidRPr="006E58F2" w:rsidRDefault="006E58F2" w:rsidP="006E58F2">
            <w:pPr>
              <w:numPr>
                <w:ilvl w:val="3"/>
                <w:numId w:val="55"/>
              </w:numPr>
              <w:spacing w:after="0" w:line="432" w:lineRule="atLeast"/>
              <w:ind w:left="384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Quisqualate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receptor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(AMPA-R)</w:t>
            </w:r>
          </w:p>
          <w:p w14:paraId="1DB26B5F" w14:textId="77777777" w:rsidR="006E58F2" w:rsidRPr="006E58F2" w:rsidRDefault="006E58F2" w:rsidP="006E58F2">
            <w:pPr>
              <w:numPr>
                <w:ilvl w:val="3"/>
                <w:numId w:val="55"/>
              </w:numPr>
              <w:spacing w:after="0" w:line="432" w:lineRule="atLeast"/>
              <w:ind w:left="384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lastRenderedPageBreak/>
              <w:t>Kainate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"https://next.amboss.com/us/article/qo0C1S" \l "Z3ff0122a3c004eebed96e9db47e16ea4" </w:instrTex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receptors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</w:p>
          <w:p w14:paraId="60CDEB4F" w14:textId="77777777" w:rsidR="006E58F2" w:rsidRPr="006E58F2" w:rsidRDefault="006E58F2" w:rsidP="006E58F2">
            <w:pPr>
              <w:numPr>
                <w:ilvl w:val="1"/>
                <w:numId w:val="55"/>
              </w:numPr>
              <w:spacing w:after="0" w:line="432" w:lineRule="atLeast"/>
              <w:ind w:left="192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Metabotropic glutamate receptors (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mGluR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): excitatory or inhibitory </w:t>
            </w:r>
            <w:hyperlink r:id="rId272" w:anchor="Zce7f8529256e6ba2e2a9eba788c01703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G-protein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coupled </w:t>
            </w:r>
            <w:hyperlink r:id="rId273" w:anchor="Z3ff0122a3c004eebed96e9db47e16ea4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receptors</w:t>
              </w:r>
            </w:hyperlink>
          </w:p>
          <w:p w14:paraId="56C920B2" w14:textId="77777777" w:rsidR="006E58F2" w:rsidRPr="006E58F2" w:rsidRDefault="006E58F2" w:rsidP="006E58F2">
            <w:pPr>
              <w:numPr>
                <w:ilvl w:val="0"/>
                <w:numId w:val="55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Involved in long-term potentiation (e.g., learning, addiction) and neuronal excitotoxicity</w:t>
            </w:r>
          </w:p>
        </w:tc>
      </w:tr>
      <w:tr w:rsidR="006E58F2" w:rsidRPr="006E58F2" w14:paraId="158447BA" w14:textId="77777777" w:rsidTr="006E58F2">
        <w:trPr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591D5B30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lastRenderedPageBreak/>
              <w:t>Glycine</w:t>
            </w:r>
            <w:proofErr w:type="spellEnd"/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564017E1" w14:textId="77777777" w:rsidR="006E58F2" w:rsidRPr="006E58F2" w:rsidRDefault="006E58F2" w:rsidP="006E58F2">
            <w:pPr>
              <w:numPr>
                <w:ilvl w:val="0"/>
                <w:numId w:val="56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Spinal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cord</w:t>
            </w:r>
            <w:proofErr w:type="spellEnd"/>
          </w:p>
          <w:p w14:paraId="73E0EB9A" w14:textId="77777777" w:rsidR="006E58F2" w:rsidRPr="006E58F2" w:rsidRDefault="006E58F2" w:rsidP="006E58F2">
            <w:pPr>
              <w:numPr>
                <w:ilvl w:val="0"/>
                <w:numId w:val="56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274" w:anchor="Z147ea0a4bbdff4d78bc40bde59d23bed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Brainstem</w:t>
              </w:r>
              <w:proofErr w:type="spellEnd"/>
            </w:hyperlink>
          </w:p>
          <w:p w14:paraId="16BB5D1F" w14:textId="77777777" w:rsidR="006E58F2" w:rsidRPr="006E58F2" w:rsidRDefault="006E58F2" w:rsidP="006E58F2">
            <w:pPr>
              <w:numPr>
                <w:ilvl w:val="0"/>
                <w:numId w:val="56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275" w:anchor="Zafbc538c70facdb76c5c65393ad05dbb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Retina</w:t>
              </w:r>
              <w:proofErr w:type="spellEnd"/>
            </w:hyperlink>
          </w:p>
        </w:tc>
        <w:tc>
          <w:tcPr>
            <w:tcW w:w="9285" w:type="dxa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2CF03093" w14:textId="77777777" w:rsidR="006E58F2" w:rsidRPr="006E58F2" w:rsidRDefault="006E58F2" w:rsidP="006E58F2">
            <w:pPr>
              <w:numPr>
                <w:ilvl w:val="0"/>
                <w:numId w:val="57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Inhibitory</w:t>
            </w:r>
            <w:proofErr w:type="spellEnd"/>
          </w:p>
        </w:tc>
      </w:tr>
      <w:tr w:rsidR="006E58F2" w:rsidRPr="006E58F2" w14:paraId="7FED8248" w14:textId="77777777" w:rsidTr="006E58F2">
        <w:trPr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0EC0799F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Norepinephrine</w:t>
            </w:r>
            <w:proofErr w:type="spellEnd"/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09069471" w14:textId="77777777" w:rsidR="006E58F2" w:rsidRPr="006E58F2" w:rsidRDefault="006E58F2" w:rsidP="006E58F2">
            <w:pPr>
              <w:numPr>
                <w:ilvl w:val="0"/>
                <w:numId w:val="58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276" w:anchor="Z085c20d6acaac770f3a6c0854e10069c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Postganglionic</w:t>
              </w:r>
              <w:proofErr w:type="spellEnd"/>
            </w:hyperlink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"https://next.amboss.com/us/article/560ilS" \l "Ze80abab5d42f0490f5ab74735e7e76da" </w:instrText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sympathetic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"https://next.amboss.com/us/article/lp0vpS" \l "Zdcd1055abed8e01dc833605f76cb61ae" </w:instrText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synapses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</w:p>
          <w:p w14:paraId="5C79780F" w14:textId="77777777" w:rsidR="006E58F2" w:rsidRPr="006E58F2" w:rsidRDefault="006E58F2" w:rsidP="006E58F2">
            <w:pPr>
              <w:numPr>
                <w:ilvl w:val="0"/>
                <w:numId w:val="58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277" w:anchor="Z0111aade770ed6f7d136b455de1d6c1f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CNS</w:t>
              </w:r>
            </w:hyperlink>
          </w:p>
        </w:tc>
        <w:tc>
          <w:tcPr>
            <w:tcW w:w="9285" w:type="dxa"/>
            <w:vMerge w:val="restart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3AFFBC74" w14:textId="77777777" w:rsidR="006E58F2" w:rsidRPr="006E58F2" w:rsidRDefault="006E58F2" w:rsidP="006E58F2">
            <w:pPr>
              <w:numPr>
                <w:ilvl w:val="0"/>
                <w:numId w:val="59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278" w:anchor="Z52019f1f39ac49ccfe9ec7e865d1766d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Neurotransmitter</w:t>
              </w:r>
              <w:proofErr w:type="spellEnd"/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and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"https://next.amboss.com/us/article/AT0Rt2" \l "Zc880c21d5265a921cfdf80b444377952" </w:instrTex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hormone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</w:p>
        </w:tc>
      </w:tr>
      <w:tr w:rsidR="006E58F2" w:rsidRPr="006E58F2" w14:paraId="0CA3335B" w14:textId="77777777" w:rsidTr="006E58F2">
        <w:trPr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55AC03AF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279" w:anchor="Ze19a3a687d52dabea192f2d65d127a47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Epinephrine</w:t>
              </w:r>
              <w:proofErr w:type="spellEnd"/>
            </w:hyperlink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43163068" w14:textId="77777777" w:rsidR="006E58F2" w:rsidRPr="006E58F2" w:rsidRDefault="006E58F2" w:rsidP="006E58F2">
            <w:pPr>
              <w:numPr>
                <w:ilvl w:val="0"/>
                <w:numId w:val="60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280" w:anchor="Z0111aade770ed6f7d136b455de1d6c1f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CNS</w:t>
              </w:r>
            </w:hyperlink>
          </w:p>
        </w:tc>
        <w:tc>
          <w:tcPr>
            <w:tcW w:w="9285" w:type="dxa"/>
            <w:vMerge/>
            <w:tcBorders>
              <w:bottom w:val="single" w:sz="6" w:space="0" w:color="ABB4BA"/>
              <w:right w:val="single" w:sz="6" w:space="0" w:color="ABB4BA"/>
            </w:tcBorders>
            <w:vAlign w:val="center"/>
            <w:hideMark/>
          </w:tcPr>
          <w:p w14:paraId="454BEBD5" w14:textId="77777777" w:rsidR="006E58F2" w:rsidRPr="006E58F2" w:rsidRDefault="006E58F2" w:rsidP="006E58F2">
            <w:pPr>
              <w:spacing w:after="0" w:line="360" w:lineRule="atLeas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6E58F2" w:rsidRPr="006E58F2" w14:paraId="4404D1D7" w14:textId="77777777" w:rsidTr="006E58F2">
        <w:trPr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6BF5EFE4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Serotonin</w:t>
            </w:r>
            <w:proofErr w:type="spellEnd"/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5500E2C1" w14:textId="77777777" w:rsidR="006E58F2" w:rsidRPr="006E58F2" w:rsidRDefault="006E58F2" w:rsidP="006E58F2">
            <w:pPr>
              <w:numPr>
                <w:ilvl w:val="0"/>
                <w:numId w:val="61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281" w:anchor="Z0111aade770ed6f7d136b455de1d6c1f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CNS</w:t>
              </w:r>
            </w:hyperlink>
          </w:p>
        </w:tc>
        <w:tc>
          <w:tcPr>
            <w:tcW w:w="9285" w:type="dxa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1E07F9BB" w14:textId="77777777" w:rsidR="006E58F2" w:rsidRPr="006E58F2" w:rsidRDefault="006E58F2" w:rsidP="006E58F2">
            <w:pPr>
              <w:numPr>
                <w:ilvl w:val="0"/>
                <w:numId w:val="62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Involved in sleep, mood, and </w:t>
            </w:r>
            <w:hyperlink r:id="rId282" w:anchor="Zd673a3f7ee36023aab5a267899e984cc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pain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inhibition</w:t>
            </w:r>
          </w:p>
          <w:p w14:paraId="330438D3" w14:textId="77777777" w:rsidR="006E58F2" w:rsidRPr="006E58F2" w:rsidRDefault="006E58F2" w:rsidP="006E58F2">
            <w:pPr>
              <w:numPr>
                <w:ilvl w:val="0"/>
                <w:numId w:val="62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Inhibitory</w:t>
            </w:r>
            <w:proofErr w:type="spellEnd"/>
          </w:p>
        </w:tc>
      </w:tr>
    </w:tbl>
    <w:p w14:paraId="07F3011F" w14:textId="77777777" w:rsidR="006E58F2" w:rsidRPr="006E58F2" w:rsidRDefault="006E58F2" w:rsidP="006E58F2">
      <w:pPr>
        <w:pBdr>
          <w:bottom w:val="single" w:sz="6" w:space="0" w:color="E3E6E8"/>
        </w:pBdr>
        <w:shd w:val="clear" w:color="auto" w:fill="FFFFFF"/>
        <w:spacing w:before="120" w:after="60" w:line="420" w:lineRule="atLeast"/>
        <w:outlineLvl w:val="2"/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  <w:t>Neurotransmitter</w:t>
      </w:r>
      <w:proofErr w:type="spellEnd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  <w:t>receptors</w:t>
      </w:r>
      <w:proofErr w:type="spellEnd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  <w:t> (</w:t>
      </w: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  <w:fldChar w:fldCharType="begin"/>
      </w: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  <w:instrText xml:space="preserve"> HYPERLINK "https://next.amboss.com/us/article/lp0vpS" \l "Zc60093e07246ae069dd43c0090420519" </w:instrText>
      </w: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  <w:fldChar w:fldCharType="separate"/>
      </w:r>
      <w:r w:rsidRPr="006E58F2">
        <w:rPr>
          <w:rFonts w:ascii="Lato" w:eastAsia="Times New Roman" w:hAnsi="Lato" w:cs="Times New Roman"/>
          <w:b/>
          <w:bCs/>
          <w:color w:val="0000FF"/>
          <w:kern w:val="0"/>
          <w:sz w:val="30"/>
          <w:szCs w:val="30"/>
          <w:u w:val="single"/>
          <w:lang w:eastAsia="ru-RU"/>
          <w14:ligatures w14:val="none"/>
        </w:rPr>
        <w:t>neuroreceptors</w:t>
      </w:r>
      <w:proofErr w:type="spellEnd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  <w:fldChar w:fldCharType="end"/>
      </w: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  <w:t>)</w:t>
      </w:r>
    </w:p>
    <w:p w14:paraId="107EB7D7" w14:textId="77777777" w:rsidR="006E58F2" w:rsidRPr="006E58F2" w:rsidRDefault="006E58F2" w:rsidP="006E58F2">
      <w:pPr>
        <w:numPr>
          <w:ilvl w:val="0"/>
          <w:numId w:val="63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val="en-US" w:eastAsia="ru-RU"/>
          <w14:ligatures w14:val="none"/>
        </w:rPr>
        <w:t>Definition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: a </w:t>
      </w:r>
      <w:hyperlink r:id="rId283" w:anchor="Z9c80774c32ba7aa9d47c2a5e5d896e2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membrane receptor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protein that is activated by a </w:t>
      </w:r>
      <w:hyperlink r:id="rId284" w:anchor="Z52019f1f39ac49ccfe9ec7e865d1766d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neurotransmitter</w:t>
        </w:r>
      </w:hyperlink>
    </w:p>
    <w:p w14:paraId="685F61B5" w14:textId="77777777" w:rsidR="006E58F2" w:rsidRPr="006E58F2" w:rsidRDefault="006E58F2" w:rsidP="006E58F2">
      <w:pPr>
        <w:numPr>
          <w:ilvl w:val="0"/>
          <w:numId w:val="63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Characteristics</w:t>
      </w:r>
      <w:proofErr w:type="spellEnd"/>
    </w:p>
    <w:p w14:paraId="2E345C35" w14:textId="77777777" w:rsidR="006E58F2" w:rsidRPr="006E58F2" w:rsidRDefault="006E58F2" w:rsidP="006E58F2">
      <w:pPr>
        <w:numPr>
          <w:ilvl w:val="1"/>
          <w:numId w:val="63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lastRenderedPageBreak/>
        <w:t>Membrane-bound, activated by the binding of </w:t>
      </w:r>
      <w:hyperlink r:id="rId285" w:anchor="Z52019f1f39ac49ccfe9ec7e865d1766d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neurotransmitters</w:t>
        </w:r>
      </w:hyperlink>
    </w:p>
    <w:p w14:paraId="29C235F8" w14:textId="77777777" w:rsidR="006E58F2" w:rsidRPr="006E58F2" w:rsidRDefault="006E58F2" w:rsidP="006E58F2">
      <w:pPr>
        <w:numPr>
          <w:ilvl w:val="1"/>
          <w:numId w:val="63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Found on presynaptic and postsynaptic neuronal </w:t>
      </w:r>
      <w:proofErr w:type="gram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membranes</w:t>
      </w:r>
      <w:proofErr w:type="gramEnd"/>
    </w:p>
    <w:p w14:paraId="1A9D4755" w14:textId="77777777" w:rsidR="006E58F2" w:rsidRPr="006E58F2" w:rsidRDefault="006E58F2" w:rsidP="006E58F2">
      <w:pPr>
        <w:numPr>
          <w:ilvl w:val="1"/>
          <w:numId w:val="63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Open or close ion channels, producing electrical </w:t>
      </w:r>
      <w:proofErr w:type="gram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signals</w:t>
      </w:r>
      <w:proofErr w:type="gramEnd"/>
    </w:p>
    <w:p w14:paraId="1EC6525C" w14:textId="77777777" w:rsidR="006E58F2" w:rsidRPr="006E58F2" w:rsidRDefault="006E58F2" w:rsidP="006E58F2">
      <w:pPr>
        <w:numPr>
          <w:ilvl w:val="1"/>
          <w:numId w:val="63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Excitatory and inhibitory responses are determined by the class of ion channel and by the concentration of permeant ions inside and outside </w:t>
      </w:r>
      <w:hyperlink r:id="rId286" w:anchor="Z0b2dbba84cd425084862e30873efee1a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the cell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</w:t>
      </w:r>
    </w:p>
    <w:p w14:paraId="39525C07" w14:textId="77777777" w:rsidR="006E58F2" w:rsidRPr="006E58F2" w:rsidRDefault="006E58F2" w:rsidP="006E58F2">
      <w:pPr>
        <w:numPr>
          <w:ilvl w:val="0"/>
          <w:numId w:val="63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Types</w:t>
      </w:r>
      <w:proofErr w:type="spellEnd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of</w:t>
      </w:r>
      <w:proofErr w:type="spellEnd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 </w:t>
      </w: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fldChar w:fldCharType="begin"/>
      </w: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instrText xml:space="preserve"> HYPERLINK "https://next.amboss.com/us/article/qo0C1S" \l "Z3ff0122a3c004eebed96e9db47e16ea4" </w:instrText>
      </w: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fldChar w:fldCharType="separate"/>
      </w:r>
      <w:r w:rsidRPr="006E58F2">
        <w:rPr>
          <w:rFonts w:ascii="Lato" w:eastAsia="Times New Roman" w:hAnsi="Lato" w:cs="Times New Roman"/>
          <w:b/>
          <w:bCs/>
          <w:color w:val="0000FF"/>
          <w:kern w:val="0"/>
          <w:sz w:val="24"/>
          <w:szCs w:val="24"/>
          <w:u w:val="single"/>
          <w:lang w:eastAsia="ru-RU"/>
          <w14:ligatures w14:val="none"/>
        </w:rPr>
        <w:t>receptors</w:t>
      </w:r>
      <w:proofErr w:type="spellEnd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fldChar w:fldCharType="end"/>
      </w:r>
    </w:p>
    <w:p w14:paraId="27A152C2" w14:textId="77777777" w:rsidR="006E58F2" w:rsidRPr="006E58F2" w:rsidRDefault="006E58F2" w:rsidP="006E58F2">
      <w:pPr>
        <w:numPr>
          <w:ilvl w:val="1"/>
          <w:numId w:val="63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hyperlink r:id="rId287" w:anchor="Zeaa81702d59cd45f8d10062010b96f21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Ionotropic receptors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(</w:t>
      </w:r>
      <w:hyperlink r:id="rId288" w:anchor="Zeaa81702d59cd45f8d10062010b96f21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ligand-gated ion channels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): form channels through which ions, e.g., Na</w:t>
      </w:r>
      <w:r w:rsidRPr="006E58F2">
        <w:rPr>
          <w:rFonts w:ascii="Lato" w:eastAsia="Times New Roman" w:hAnsi="Lato" w:cs="Times New Roman"/>
          <w:color w:val="1A1C1C"/>
          <w:kern w:val="0"/>
          <w:sz w:val="15"/>
          <w:szCs w:val="15"/>
          <w:vertAlign w:val="superscript"/>
          <w:lang w:val="en-US" w:eastAsia="ru-RU"/>
          <w14:ligatures w14:val="none"/>
        </w:rPr>
        <w:t>+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and </w:t>
      </w:r>
      <w:hyperlink r:id="rId289" w:anchor="Z96f09f8b59b6467bac2f983358a263bb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Ca</w:t>
        </w:r>
        <w:r w:rsidRPr="006E58F2">
          <w:rPr>
            <w:rFonts w:ascii="Lato" w:eastAsia="Times New Roman" w:hAnsi="Lato" w:cs="Times New Roman"/>
            <w:color w:val="0000FF"/>
            <w:kern w:val="0"/>
            <w:sz w:val="15"/>
            <w:szCs w:val="15"/>
            <w:u w:val="single"/>
            <w:vertAlign w:val="superscript"/>
            <w:lang w:val="en-US" w:eastAsia="ru-RU"/>
            <w14:ligatures w14:val="none"/>
          </w:rPr>
          <w:t>2+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 flow</w:t>
      </w:r>
    </w:p>
    <w:p w14:paraId="72F0AAA0" w14:textId="77777777" w:rsidR="006E58F2" w:rsidRPr="006E58F2" w:rsidRDefault="006E58F2" w:rsidP="006E58F2">
      <w:pPr>
        <w:numPr>
          <w:ilvl w:val="1"/>
          <w:numId w:val="63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hyperlink r:id="rId290" w:anchor="Z350a7a9d2b4db689dfc1671b806e8cff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Metabotropic ion receptors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(</w:t>
      </w:r>
      <w:hyperlink r:id="rId291" w:anchor="Zce7f8529256e6ba2e2a9eba788c01703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G-protein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coupled </w:t>
      </w:r>
      <w:hyperlink r:id="rId292" w:anchor="Z3ff0122a3c004eebed96e9db47e16ea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receptors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): are coupled to intracellular </w:t>
      </w:r>
      <w:hyperlink r:id="rId293" w:anchor="Zce7f8529256e6ba2e2a9eba788c01703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G proteins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that are activated upon binding to a </w:t>
      </w:r>
      <w:hyperlink r:id="rId294" w:anchor="Z77cbbfdd8009c0c0d1de2aa4b04a1062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ligand</w:t>
        </w:r>
      </w:hyperlink>
    </w:p>
    <w:p w14:paraId="15CEA746" w14:textId="77777777" w:rsidR="006E58F2" w:rsidRPr="006E58F2" w:rsidRDefault="006E58F2" w:rsidP="006E58F2">
      <w:pPr>
        <w:numPr>
          <w:ilvl w:val="1"/>
          <w:numId w:val="63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Other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: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presynaptic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begin"/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instrText xml:space="preserve"> HYPERLINK "https://next.amboss.com/us/article/qo0C1S" \l "Z3ff0122a3c004eebed96e9db47e16ea4" </w:instrTex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separate"/>
      </w:r>
      <w:r w:rsidRPr="006E58F2">
        <w:rPr>
          <w:rFonts w:ascii="Lato" w:eastAsia="Times New Roman" w:hAnsi="Lato" w:cs="Times New Roman"/>
          <w:color w:val="0000FF"/>
          <w:kern w:val="0"/>
          <w:sz w:val="24"/>
          <w:szCs w:val="24"/>
          <w:u w:val="single"/>
          <w:lang w:eastAsia="ru-RU"/>
          <w14:ligatures w14:val="none"/>
        </w:rPr>
        <w:t>receptors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end"/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 (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autoreceptors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)</w:t>
      </w:r>
    </w:p>
    <w:p w14:paraId="33F3F8AE" w14:textId="77777777" w:rsidR="006E58F2" w:rsidRPr="006E58F2" w:rsidRDefault="006E58F2" w:rsidP="006E58F2">
      <w:pPr>
        <w:numPr>
          <w:ilvl w:val="2"/>
          <w:numId w:val="63"/>
        </w:numPr>
        <w:shd w:val="clear" w:color="auto" w:fill="FFFFFF"/>
        <w:spacing w:after="0" w:line="360" w:lineRule="atLeast"/>
        <w:ind w:left="288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Respond to the transmitter released by the same </w:t>
      </w:r>
      <w:hyperlink r:id="rId295" w:anchor="Zeb508d67af399f2b2da18e8b2cc5eed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neuron</w:t>
        </w:r>
      </w:hyperlink>
    </w:p>
    <w:p w14:paraId="3197F34B" w14:textId="77777777" w:rsidR="006E58F2" w:rsidRPr="006E58F2" w:rsidRDefault="006E58F2" w:rsidP="006E58F2">
      <w:pPr>
        <w:numPr>
          <w:ilvl w:val="2"/>
          <w:numId w:val="63"/>
        </w:numPr>
        <w:shd w:val="clear" w:color="auto" w:fill="FFFFFF"/>
        <w:spacing w:after="0" w:line="360" w:lineRule="atLeast"/>
        <w:ind w:left="288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Regulate </w:t>
      </w:r>
      <w:hyperlink r:id="rId296" w:anchor="Z044841fc26b094fc4469f69dbd92f79e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neurotransmitter release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 synthesis, or impulse flow</w:t>
      </w:r>
    </w:p>
    <w:p w14:paraId="2D5D540C" w14:textId="77777777" w:rsidR="006E58F2" w:rsidRPr="006E58F2" w:rsidRDefault="006E58F2" w:rsidP="006E58F2">
      <w:pPr>
        <w:numPr>
          <w:ilvl w:val="2"/>
          <w:numId w:val="63"/>
        </w:numPr>
        <w:shd w:val="clear" w:color="auto" w:fill="FFFFFF"/>
        <w:spacing w:after="0" w:line="360" w:lineRule="atLeast"/>
        <w:ind w:left="288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Considered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 a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homeostatic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feedback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mechanism</w:t>
      </w:r>
      <w:proofErr w:type="spellEnd"/>
    </w:p>
    <w:p w14:paraId="706E14FE" w14:textId="77777777" w:rsidR="006E58F2" w:rsidRPr="006E58F2" w:rsidRDefault="006E58F2" w:rsidP="006E58F2">
      <w:pPr>
        <w:shd w:val="clear" w:color="auto" w:fill="FFFFFF"/>
        <w:spacing w:line="360" w:lineRule="atLeast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MAXIMIZE TABLETABLE QUIZ</w:t>
      </w:r>
    </w:p>
    <w:tbl>
      <w:tblPr>
        <w:tblW w:w="7999" w:type="dxa"/>
        <w:tblCellSpacing w:w="15" w:type="dxa"/>
        <w:tblBorders>
          <w:top w:val="single" w:sz="6" w:space="0" w:color="ABB4BA"/>
          <w:left w:val="single" w:sz="6" w:space="0" w:color="ABB4B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10"/>
        <w:gridCol w:w="2980"/>
        <w:gridCol w:w="4631"/>
      </w:tblGrid>
      <w:tr w:rsidR="006E58F2" w:rsidRPr="006E58F2" w14:paraId="04B146F0" w14:textId="77777777" w:rsidTr="006E58F2">
        <w:trPr>
          <w:tblHeader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4A283CCC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Overview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of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"https://next.amboss.com/us/article/lp0vpS" \l "Zc60093e07246ae069dd43c0090420519" </w:instrText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neurotransmitter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receptors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:vertAlign w:val="superscript"/>
                <w:lang w:eastAsia="ru-RU"/>
                <w14:ligatures w14:val="none"/>
              </w:rPr>
              <w:t>[6]</w:t>
            </w:r>
          </w:p>
        </w:tc>
      </w:tr>
      <w:tr w:rsidR="006E58F2" w:rsidRPr="006E58F2" w14:paraId="300E02E3" w14:textId="77777777" w:rsidTr="006E58F2">
        <w:trPr>
          <w:tblHeader/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1FFB1D16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7F979BCC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Ionotropic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receptors</w:t>
            </w:r>
            <w:proofErr w:type="spellEnd"/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7640D3E6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Metabotropic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receptors</w:t>
            </w:r>
            <w:proofErr w:type="spellEnd"/>
          </w:p>
        </w:tc>
      </w:tr>
      <w:tr w:rsidR="006E58F2" w:rsidRPr="006E58F2" w14:paraId="45811C88" w14:textId="77777777" w:rsidTr="006E58F2">
        <w:trPr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24917A56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Characteristics</w:t>
            </w:r>
            <w:proofErr w:type="spellEnd"/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7C0EEDBC" w14:textId="77777777" w:rsidR="006E58F2" w:rsidRPr="006E58F2" w:rsidRDefault="006E58F2" w:rsidP="006E58F2">
            <w:pPr>
              <w:numPr>
                <w:ilvl w:val="0"/>
                <w:numId w:val="64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Allosteric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binding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site</w:t>
            </w:r>
            <w:proofErr w:type="spellEnd"/>
          </w:p>
          <w:p w14:paraId="63C343D9" w14:textId="77777777" w:rsidR="006E58F2" w:rsidRPr="006E58F2" w:rsidRDefault="006E58F2" w:rsidP="006E58F2">
            <w:pPr>
              <w:numPr>
                <w:ilvl w:val="0"/>
                <w:numId w:val="64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The </w:t>
            </w:r>
            <w:hyperlink r:id="rId297" w:anchor="Z3ff0122a3c004eebed96e9db47e16ea4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receptor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molecule is also an ion channel (channel-linked).</w:t>
            </w:r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550ED417" w14:textId="77777777" w:rsidR="006E58F2" w:rsidRPr="006E58F2" w:rsidRDefault="006E58F2" w:rsidP="006E58F2">
            <w:pPr>
              <w:numPr>
                <w:ilvl w:val="0"/>
                <w:numId w:val="65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hyperlink r:id="rId298" w:anchor="Z120b3d64e4c26c0c457ea26dcc34727c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Signal transduction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mechanisms, usually </w:t>
            </w:r>
            <w:hyperlink r:id="rId299" w:anchor="Zce7f8529256e6ba2e2a9eba788c01703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G-proteins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, to activate intracellular events using a </w:t>
            </w:r>
            <w:hyperlink r:id="rId300" w:anchor="Z1972306683781159a08cb00460690339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second messenger</w:t>
              </w:r>
            </w:hyperlink>
          </w:p>
          <w:p w14:paraId="34EB64A7" w14:textId="77777777" w:rsidR="006E58F2" w:rsidRPr="006E58F2" w:rsidRDefault="006E58F2" w:rsidP="006E58F2">
            <w:pPr>
              <w:numPr>
                <w:ilvl w:val="0"/>
                <w:numId w:val="65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The </w:t>
            </w:r>
            <w:hyperlink r:id="rId301" w:anchor="Z3ff0122a3c004eebed96e9db47e16ea4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receptor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and ion channel are separate molecules.</w:t>
            </w:r>
          </w:p>
        </w:tc>
      </w:tr>
      <w:tr w:rsidR="006E58F2" w:rsidRPr="006E58F2" w14:paraId="132344C1" w14:textId="77777777" w:rsidTr="006E58F2">
        <w:trPr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05305A49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302" w:anchor="Z3ff0122a3c004eebed96e9db47e16ea4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Receptor</w:t>
              </w:r>
              <w:proofErr w:type="spellEnd"/>
            </w:hyperlink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opening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time</w:t>
            </w:r>
            <w:proofErr w:type="spellEnd"/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2B0463EF" w14:textId="77777777" w:rsidR="006E58F2" w:rsidRPr="006E58F2" w:rsidRDefault="006E58F2" w:rsidP="006E58F2">
            <w:pPr>
              <w:numPr>
                <w:ilvl w:val="0"/>
                <w:numId w:val="66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Fast</w:t>
            </w:r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627A9141" w14:textId="77777777" w:rsidR="006E58F2" w:rsidRPr="006E58F2" w:rsidRDefault="006E58F2" w:rsidP="006E58F2">
            <w:pPr>
              <w:numPr>
                <w:ilvl w:val="0"/>
                <w:numId w:val="67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Slow</w:t>
            </w:r>
            <w:proofErr w:type="spellEnd"/>
          </w:p>
        </w:tc>
      </w:tr>
      <w:tr w:rsidR="006E58F2" w:rsidRPr="006E58F2" w14:paraId="33AD3AE1" w14:textId="77777777" w:rsidTr="006E58F2">
        <w:trPr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4B11674B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Response</w:t>
            </w:r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75B49783" w14:textId="77777777" w:rsidR="006E58F2" w:rsidRPr="006E58F2" w:rsidRDefault="006E58F2" w:rsidP="006E58F2">
            <w:pPr>
              <w:numPr>
                <w:ilvl w:val="0"/>
                <w:numId w:val="68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Short-lasting postsynaptic potentials (PSPs) or fast PSPs</w:t>
            </w:r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2C2572AE" w14:textId="77777777" w:rsidR="006E58F2" w:rsidRPr="006E58F2" w:rsidRDefault="006E58F2" w:rsidP="006E58F2">
            <w:pPr>
              <w:numPr>
                <w:ilvl w:val="0"/>
                <w:numId w:val="69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Long-lasting postsynaptic or slow PSPs</w:t>
            </w:r>
          </w:p>
        </w:tc>
      </w:tr>
      <w:tr w:rsidR="006E58F2" w:rsidRPr="006E58F2" w14:paraId="72C24891" w14:textId="77777777" w:rsidTr="006E58F2">
        <w:trPr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17B89006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Target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effect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location</w:t>
            </w:r>
            <w:proofErr w:type="spellEnd"/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1E79F832" w14:textId="77777777" w:rsidR="006E58F2" w:rsidRPr="006E58F2" w:rsidRDefault="006E58F2" w:rsidP="006E58F2">
            <w:pPr>
              <w:numPr>
                <w:ilvl w:val="0"/>
                <w:numId w:val="70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Within the immediate region of the </w:t>
            </w:r>
            <w:hyperlink r:id="rId303" w:anchor="Z3ff0122a3c004eebed96e9db47e16ea4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receptor</w:t>
              </w:r>
            </w:hyperlink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48334A9D" w14:textId="77777777" w:rsidR="006E58F2" w:rsidRPr="006E58F2" w:rsidRDefault="006E58F2" w:rsidP="006E58F2">
            <w:pPr>
              <w:numPr>
                <w:ilvl w:val="0"/>
                <w:numId w:val="71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Effects can be more widespread and persistent throughout </w:t>
            </w:r>
            <w:hyperlink r:id="rId304" w:anchor="Z0b2dbba84cd425084862e30873efee1a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the cell</w:t>
              </w:r>
            </w:hyperlink>
          </w:p>
        </w:tc>
      </w:tr>
      <w:tr w:rsidR="006E58F2" w:rsidRPr="006E58F2" w14:paraId="1F55DA41" w14:textId="77777777" w:rsidTr="006E58F2">
        <w:trPr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2266D338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305" w:anchor="Z3ff0122a3c004eebed96e9db47e16ea4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Receptor</w:t>
              </w:r>
              <w:proofErr w:type="spellEnd"/>
            </w:hyperlink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examples</w:t>
            </w:r>
            <w:proofErr w:type="spellEnd"/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5DC1DE96" w14:textId="77777777" w:rsidR="006E58F2" w:rsidRPr="006E58F2" w:rsidRDefault="006E58F2" w:rsidP="006E58F2">
            <w:pPr>
              <w:numPr>
                <w:ilvl w:val="0"/>
                <w:numId w:val="72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Nicotinic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"https://next.amboss.com/us/article/lp0vpS" \l "Z3c3ab1c3772cabdb26be3c413ba52df4" </w:instrText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acetylcholine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</w:p>
          <w:p w14:paraId="71851920" w14:textId="77777777" w:rsidR="006E58F2" w:rsidRPr="006E58F2" w:rsidRDefault="006E58F2" w:rsidP="006E58F2">
            <w:pPr>
              <w:numPr>
                <w:ilvl w:val="0"/>
                <w:numId w:val="72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GABA</w: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vertAlign w:val="subscript"/>
                <w:lang w:eastAsia="ru-RU"/>
                <w14:ligatures w14:val="none"/>
              </w:rPr>
              <w:t>A</w:t>
            </w:r>
          </w:p>
          <w:p w14:paraId="1A21CB67" w14:textId="77777777" w:rsidR="006E58F2" w:rsidRPr="006E58F2" w:rsidRDefault="006E58F2" w:rsidP="006E58F2">
            <w:pPr>
              <w:numPr>
                <w:ilvl w:val="0"/>
                <w:numId w:val="72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5-HT3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receptor</w:t>
            </w:r>
            <w:proofErr w:type="spellEnd"/>
          </w:p>
          <w:p w14:paraId="1D84DBC1" w14:textId="77777777" w:rsidR="006E58F2" w:rsidRPr="006E58F2" w:rsidRDefault="006E58F2" w:rsidP="006E58F2">
            <w:pPr>
              <w:numPr>
                <w:ilvl w:val="0"/>
                <w:numId w:val="72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306" w:anchor="Z9d413135595c08ee0b3623a597d55dbf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Glycine</w:t>
              </w:r>
              <w:proofErr w:type="spellEnd"/>
            </w:hyperlink>
          </w:p>
          <w:p w14:paraId="0CEF2A79" w14:textId="77777777" w:rsidR="006E58F2" w:rsidRPr="006E58F2" w:rsidRDefault="006E58F2" w:rsidP="006E58F2">
            <w:pPr>
              <w:numPr>
                <w:ilvl w:val="0"/>
                <w:numId w:val="72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307" w:anchor="Z0555ea6b157157d3843b24e686403f7f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Glutamate</w:t>
              </w:r>
              <w:proofErr w:type="spellEnd"/>
            </w:hyperlink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4E3D0FA4" w14:textId="77777777" w:rsidR="006E58F2" w:rsidRPr="006E58F2" w:rsidRDefault="006E58F2" w:rsidP="006E58F2">
            <w:pPr>
              <w:numPr>
                <w:ilvl w:val="0"/>
                <w:numId w:val="73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308" w:anchor="Z0555ea6b157157d3843b24e686403f7f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Glutamate</w:t>
              </w:r>
              <w:proofErr w:type="spellEnd"/>
            </w:hyperlink>
          </w:p>
          <w:p w14:paraId="178DDC73" w14:textId="77777777" w:rsidR="006E58F2" w:rsidRPr="006E58F2" w:rsidRDefault="006E58F2" w:rsidP="006E58F2">
            <w:pPr>
              <w:numPr>
                <w:ilvl w:val="0"/>
                <w:numId w:val="73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Muscarinic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"https://next.amboss.com/us/article/lp0vpS" \l "Z3c3ab1c3772cabdb26be3c413ba52df4" </w:instrTex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acetylcholine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</w:p>
          <w:p w14:paraId="384EE166" w14:textId="77777777" w:rsidR="006E58F2" w:rsidRPr="006E58F2" w:rsidRDefault="006E58F2" w:rsidP="006E58F2">
            <w:pPr>
              <w:numPr>
                <w:ilvl w:val="0"/>
                <w:numId w:val="73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GABA</w: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vertAlign w:val="subscript"/>
                <w:lang w:eastAsia="ru-RU"/>
                <w14:ligatures w14:val="none"/>
              </w:rPr>
              <w:t>B</w:t>
            </w:r>
          </w:p>
          <w:p w14:paraId="4529D3AE" w14:textId="77777777" w:rsidR="006E58F2" w:rsidRPr="006E58F2" w:rsidRDefault="006E58F2" w:rsidP="006E58F2">
            <w:pPr>
              <w:numPr>
                <w:ilvl w:val="0"/>
                <w:numId w:val="73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α</w: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 xml:space="preserve"> and </w: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β</w: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</w:t>
            </w:r>
            <w:hyperlink r:id="rId309" w:anchor="Z3c0eaeb56003161b0a4d01de1c8dcdc9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norepinephrine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and </w:t>
            </w:r>
            <w:hyperlink r:id="rId310" w:anchor="Ze19a3a687d52dabea192f2d65d127a47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epinephrine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</w:t>
            </w:r>
            <w:hyperlink r:id="rId311" w:anchor="Z3ff0122a3c004eebed96e9db47e16ea4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receptors</w:t>
              </w:r>
            </w:hyperlink>
          </w:p>
          <w:p w14:paraId="70AA9AF1" w14:textId="77777777" w:rsidR="006E58F2" w:rsidRPr="006E58F2" w:rsidRDefault="006E58F2" w:rsidP="006E58F2">
            <w:pPr>
              <w:numPr>
                <w:ilvl w:val="0"/>
                <w:numId w:val="73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312" w:anchor="Zae1b7b5f59d06769c8445ee3e4389b73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Histamine</w:t>
              </w:r>
              <w:proofErr w:type="spellEnd"/>
            </w:hyperlink>
          </w:p>
          <w:p w14:paraId="5C06FC7F" w14:textId="77777777" w:rsidR="006E58F2" w:rsidRPr="006E58F2" w:rsidRDefault="006E58F2" w:rsidP="006E58F2">
            <w:pPr>
              <w:numPr>
                <w:ilvl w:val="0"/>
                <w:numId w:val="73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313" w:anchor="Z0db70cd20a4945b51725d7adce664557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Dopamine</w:t>
              </w:r>
              <w:proofErr w:type="spellEnd"/>
            </w:hyperlink>
          </w:p>
          <w:p w14:paraId="1311722D" w14:textId="77777777" w:rsidR="006E58F2" w:rsidRPr="006E58F2" w:rsidRDefault="006E58F2" w:rsidP="006E58F2">
            <w:pPr>
              <w:numPr>
                <w:ilvl w:val="0"/>
                <w:numId w:val="73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lastRenderedPageBreak/>
              <w:t>Neuropeptides</w:t>
            </w:r>
            <w:proofErr w:type="spellEnd"/>
          </w:p>
        </w:tc>
      </w:tr>
    </w:tbl>
    <w:p w14:paraId="3BA2A20A" w14:textId="77777777" w:rsidR="006E58F2" w:rsidRPr="006E58F2" w:rsidRDefault="006E58F2" w:rsidP="006E58F2">
      <w:pPr>
        <w:shd w:val="clear" w:color="auto" w:fill="FFFFFF"/>
        <w:spacing w:before="120" w:after="60" w:line="330" w:lineRule="atLeast"/>
        <w:outlineLvl w:val="3"/>
        <w:rPr>
          <w:rFonts w:ascii="Lato" w:eastAsia="Times New Roman" w:hAnsi="Lato" w:cs="Times New Roman"/>
          <w:b/>
          <w:bCs/>
          <w:color w:val="1A1C1C"/>
          <w:kern w:val="0"/>
          <w:sz w:val="27"/>
          <w:szCs w:val="27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7"/>
          <w:szCs w:val="27"/>
          <w:lang w:eastAsia="ru-RU"/>
          <w14:ligatures w14:val="none"/>
        </w:rPr>
        <w:lastRenderedPageBreak/>
        <w:t>Ion</w:t>
      </w:r>
      <w:proofErr w:type="spellEnd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7"/>
          <w:szCs w:val="27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7"/>
          <w:szCs w:val="27"/>
          <w:lang w:eastAsia="ru-RU"/>
          <w14:ligatures w14:val="none"/>
        </w:rPr>
        <w:t>channels</w:t>
      </w:r>
      <w:proofErr w:type="spellEnd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7"/>
          <w:szCs w:val="27"/>
          <w:lang w:eastAsia="ru-RU"/>
          <w14:ligatures w14:val="none"/>
        </w:rPr>
        <w:t> </w:t>
      </w: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17"/>
          <w:szCs w:val="17"/>
          <w:vertAlign w:val="superscript"/>
          <w:lang w:eastAsia="ru-RU"/>
          <w14:ligatures w14:val="none"/>
        </w:rPr>
        <w:t>[6]</w:t>
      </w:r>
    </w:p>
    <w:p w14:paraId="692F3CD6" w14:textId="77777777" w:rsidR="006E58F2" w:rsidRPr="006E58F2" w:rsidRDefault="006E58F2" w:rsidP="006E58F2">
      <w:pPr>
        <w:numPr>
          <w:ilvl w:val="0"/>
          <w:numId w:val="74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val="en-US" w:eastAsia="ru-RU"/>
          <w14:ligatures w14:val="none"/>
        </w:rPr>
        <w:t>Definition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: </w:t>
      </w:r>
      <w:hyperlink r:id="rId314" w:anchor="Z791e663c03e28aa459a29279a8854bee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transmembrane proteins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with a narrow pore that selectively permits particular ions to permeate the membrane</w:t>
      </w:r>
    </w:p>
    <w:p w14:paraId="543DCA76" w14:textId="77777777" w:rsidR="006E58F2" w:rsidRPr="006E58F2" w:rsidRDefault="006E58F2" w:rsidP="006E58F2">
      <w:pPr>
        <w:numPr>
          <w:ilvl w:val="0"/>
          <w:numId w:val="74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Functions</w:t>
      </w:r>
      <w:proofErr w:type="spellEnd"/>
    </w:p>
    <w:p w14:paraId="618D0035" w14:textId="77777777" w:rsidR="006E58F2" w:rsidRPr="006E58F2" w:rsidRDefault="006E58F2" w:rsidP="006E58F2">
      <w:pPr>
        <w:numPr>
          <w:ilvl w:val="1"/>
          <w:numId w:val="74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Give rise to selective ion permeability </w:t>
      </w:r>
      <w:proofErr w:type="gram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changes</w:t>
      </w:r>
      <w:proofErr w:type="gramEnd"/>
    </w:p>
    <w:p w14:paraId="794DEE4E" w14:textId="77777777" w:rsidR="006E58F2" w:rsidRPr="006E58F2" w:rsidRDefault="006E58F2" w:rsidP="006E58F2">
      <w:pPr>
        <w:numPr>
          <w:ilvl w:val="1"/>
          <w:numId w:val="74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Detect the electrical potential across the </w:t>
      </w:r>
      <w:proofErr w:type="gram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membrane</w:t>
      </w:r>
      <w:proofErr w:type="gramEnd"/>
    </w:p>
    <w:p w14:paraId="3DBC2C9C" w14:textId="77777777" w:rsidR="006E58F2" w:rsidRPr="006E58F2" w:rsidRDefault="006E58F2" w:rsidP="006E58F2">
      <w:pPr>
        <w:numPr>
          <w:ilvl w:val="1"/>
          <w:numId w:val="74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Involved in changing of local transmembrane </w:t>
      </w:r>
      <w:proofErr w:type="gram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potentials</w:t>
      </w:r>
      <w:proofErr w:type="gramEnd"/>
    </w:p>
    <w:p w14:paraId="77082354" w14:textId="77777777" w:rsidR="006E58F2" w:rsidRPr="006E58F2" w:rsidRDefault="006E58F2" w:rsidP="006E58F2">
      <w:pPr>
        <w:numPr>
          <w:ilvl w:val="0"/>
          <w:numId w:val="74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Types</w:t>
      </w:r>
      <w:proofErr w:type="spellEnd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of</w:t>
      </w:r>
      <w:proofErr w:type="spellEnd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channels</w:t>
      </w:r>
      <w:proofErr w:type="spellEnd"/>
    </w:p>
    <w:p w14:paraId="0E40325F" w14:textId="77777777" w:rsidR="006E58F2" w:rsidRPr="006E58F2" w:rsidRDefault="006E58F2" w:rsidP="006E58F2">
      <w:pPr>
        <w:numPr>
          <w:ilvl w:val="1"/>
          <w:numId w:val="74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Voltage-gated ion channels: selectively permeable to the major physiological ions (K</w:t>
      </w:r>
      <w:r w:rsidRPr="006E58F2">
        <w:rPr>
          <w:rFonts w:ascii="Lato" w:eastAsia="Times New Roman" w:hAnsi="Lato" w:cs="Times New Roman"/>
          <w:color w:val="1A1C1C"/>
          <w:kern w:val="0"/>
          <w:sz w:val="15"/>
          <w:szCs w:val="15"/>
          <w:vertAlign w:val="superscript"/>
          <w:lang w:val="en-US" w:eastAsia="ru-RU"/>
          <w14:ligatures w14:val="none"/>
        </w:rPr>
        <w:t>+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 Na</w:t>
      </w:r>
      <w:r w:rsidRPr="006E58F2">
        <w:rPr>
          <w:rFonts w:ascii="Lato" w:eastAsia="Times New Roman" w:hAnsi="Lato" w:cs="Times New Roman"/>
          <w:color w:val="1A1C1C"/>
          <w:kern w:val="0"/>
          <w:sz w:val="15"/>
          <w:szCs w:val="15"/>
          <w:vertAlign w:val="superscript"/>
          <w:lang w:val="en-US" w:eastAsia="ru-RU"/>
          <w14:ligatures w14:val="none"/>
        </w:rPr>
        <w:t>+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 </w:t>
      </w:r>
      <w:hyperlink r:id="rId315" w:anchor="Z96f09f8b59b6467bac2f983358a263bb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Ca</w:t>
        </w:r>
        <w:r w:rsidRPr="006E58F2">
          <w:rPr>
            <w:rFonts w:ascii="Lato" w:eastAsia="Times New Roman" w:hAnsi="Lato" w:cs="Times New Roman"/>
            <w:color w:val="0000FF"/>
            <w:kern w:val="0"/>
            <w:sz w:val="15"/>
            <w:szCs w:val="15"/>
            <w:u w:val="single"/>
            <w:vertAlign w:val="superscript"/>
            <w:lang w:val="en-US" w:eastAsia="ru-RU"/>
            <w14:ligatures w14:val="none"/>
          </w:rPr>
          <w:t>2+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 Cl</w:t>
      </w:r>
      <w:r w:rsidRPr="006E58F2">
        <w:rPr>
          <w:rFonts w:ascii="Lato" w:eastAsia="Times New Roman" w:hAnsi="Lato" w:cs="Times New Roman"/>
          <w:color w:val="1A1C1C"/>
          <w:kern w:val="0"/>
          <w:sz w:val="15"/>
          <w:szCs w:val="15"/>
          <w:vertAlign w:val="superscript"/>
          <w:lang w:val="en-US" w:eastAsia="ru-RU"/>
          <w14:ligatures w14:val="none"/>
        </w:rPr>
        <w:t>-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), responding to changes in membrane potential (e.g., </w:t>
      </w:r>
      <w:hyperlink r:id="rId316" w:anchor="Zd4e0a1caa2f5d32a12799b9d4209249e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depolarization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 </w:t>
      </w:r>
      <w:hyperlink r:id="rId317" w:anchor="Z132a0858f7c564d83fd42ca92fb1c9ba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hyperpolarization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); e.g., Na</w:t>
      </w:r>
      <w:r w:rsidRPr="006E58F2">
        <w:rPr>
          <w:rFonts w:ascii="Lato" w:eastAsia="Times New Roman" w:hAnsi="Lato" w:cs="Times New Roman"/>
          <w:color w:val="1A1C1C"/>
          <w:kern w:val="0"/>
          <w:sz w:val="15"/>
          <w:szCs w:val="15"/>
          <w:vertAlign w:val="superscript"/>
          <w:lang w:val="en-US" w:eastAsia="ru-RU"/>
          <w14:ligatures w14:val="none"/>
        </w:rPr>
        <w:t>+ 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and </w:t>
      </w:r>
      <w:hyperlink r:id="rId318" w:anchor="Z96f09f8b59b6467bac2f983358a263bb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Ca</w:t>
        </w:r>
        <w:r w:rsidRPr="006E58F2">
          <w:rPr>
            <w:rFonts w:ascii="Lato" w:eastAsia="Times New Roman" w:hAnsi="Lato" w:cs="Times New Roman"/>
            <w:color w:val="0000FF"/>
            <w:kern w:val="0"/>
            <w:sz w:val="15"/>
            <w:szCs w:val="15"/>
            <w:u w:val="single"/>
            <w:vertAlign w:val="superscript"/>
            <w:lang w:val="en-US" w:eastAsia="ru-RU"/>
            <w14:ligatures w14:val="none"/>
          </w:rPr>
          <w:t>2+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channels</w:t>
      </w:r>
    </w:p>
    <w:p w14:paraId="4FD92CDE" w14:textId="77777777" w:rsidR="006E58F2" w:rsidRPr="006E58F2" w:rsidRDefault="006E58F2" w:rsidP="006E58F2">
      <w:pPr>
        <w:numPr>
          <w:ilvl w:val="1"/>
          <w:numId w:val="74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hyperlink r:id="rId319" w:anchor="Zeaa81702d59cd45f8d10062010b96f21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Ligand-gated ion channels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: cell-surface ion channels that increase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ion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 flux in response to </w:t>
      </w:r>
      <w:hyperlink r:id="rId320" w:anchor="Z77cbbfdd8009c0c0d1de2aa4b04a1062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ligand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or drug binding to, e.g., </w:t>
      </w:r>
      <w:hyperlink r:id="rId321" w:anchor="Zce7f8529256e6ba2e2a9eba788c01703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G-protein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-gated </w:t>
      </w:r>
      <w:hyperlink r:id="rId322" w:anchor="Zc60093e07246ae069dd43c0090420519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neurotransmitter receptors</w:t>
        </w:r>
      </w:hyperlink>
    </w:p>
    <w:p w14:paraId="599B2FFE" w14:textId="77777777" w:rsidR="006E58F2" w:rsidRPr="006E58F2" w:rsidRDefault="006E58F2" w:rsidP="006E58F2">
      <w:pPr>
        <w:numPr>
          <w:ilvl w:val="1"/>
          <w:numId w:val="74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proofErr w:type="gram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Mechanically-gated</w:t>
      </w:r>
      <w:proofErr w:type="gram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 ion channels: transmembrane ion channels that are activated by changes in the structure of the membrane and allow the passage of ions when open. </w:t>
      </w:r>
      <w:hyperlink r:id="rId323" w:anchor="Zbde5ec1c03a200a7041d22802f6e7c4f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Mechanically-gated ion channels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are generally specific to one of the major physiological ions (K</w:t>
      </w:r>
      <w:r w:rsidRPr="006E58F2">
        <w:rPr>
          <w:rFonts w:ascii="Lato" w:eastAsia="Times New Roman" w:hAnsi="Lato" w:cs="Times New Roman"/>
          <w:color w:val="1A1C1C"/>
          <w:kern w:val="0"/>
          <w:sz w:val="15"/>
          <w:szCs w:val="15"/>
          <w:vertAlign w:val="superscript"/>
          <w:lang w:val="en-US" w:eastAsia="ru-RU"/>
          <w14:ligatures w14:val="none"/>
        </w:rPr>
        <w:t>+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 Na</w:t>
      </w:r>
      <w:r w:rsidRPr="006E58F2">
        <w:rPr>
          <w:rFonts w:ascii="Lato" w:eastAsia="Times New Roman" w:hAnsi="Lato" w:cs="Times New Roman"/>
          <w:color w:val="1A1C1C"/>
          <w:kern w:val="0"/>
          <w:sz w:val="15"/>
          <w:szCs w:val="15"/>
          <w:vertAlign w:val="superscript"/>
          <w:lang w:val="en-US" w:eastAsia="ru-RU"/>
          <w14:ligatures w14:val="none"/>
        </w:rPr>
        <w:t>+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 </w:t>
      </w:r>
      <w:hyperlink r:id="rId324" w:anchor="Z96f09f8b59b6467bac2f983358a263bb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Ca</w:t>
        </w:r>
        <w:r w:rsidRPr="006E58F2">
          <w:rPr>
            <w:rFonts w:ascii="Lato" w:eastAsia="Times New Roman" w:hAnsi="Lato" w:cs="Times New Roman"/>
            <w:color w:val="0000FF"/>
            <w:kern w:val="0"/>
            <w:sz w:val="15"/>
            <w:szCs w:val="15"/>
            <w:u w:val="single"/>
            <w:vertAlign w:val="superscript"/>
            <w:lang w:val="en-US" w:eastAsia="ru-RU"/>
            <w14:ligatures w14:val="none"/>
          </w:rPr>
          <w:t>2+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 Cl</w:t>
      </w:r>
      <w:r w:rsidRPr="006E58F2">
        <w:rPr>
          <w:rFonts w:ascii="Lato" w:eastAsia="Times New Roman" w:hAnsi="Lato" w:cs="Times New Roman"/>
          <w:color w:val="1A1C1C"/>
          <w:kern w:val="0"/>
          <w:sz w:val="15"/>
          <w:szCs w:val="15"/>
          <w:vertAlign w:val="superscript"/>
          <w:lang w:val="en-US" w:eastAsia="ru-RU"/>
          <w14:ligatures w14:val="none"/>
        </w:rPr>
        <w:t>-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).</w:t>
      </w:r>
    </w:p>
    <w:p w14:paraId="318CF9F7" w14:textId="77777777" w:rsidR="006E58F2" w:rsidRPr="006E58F2" w:rsidRDefault="006E58F2" w:rsidP="006E58F2">
      <w:pPr>
        <w:pBdr>
          <w:bottom w:val="single" w:sz="6" w:space="0" w:color="E3E6E8"/>
        </w:pBdr>
        <w:shd w:val="clear" w:color="auto" w:fill="FFFFFF"/>
        <w:spacing w:before="120" w:after="60" w:line="420" w:lineRule="atLeast"/>
        <w:outlineLvl w:val="2"/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val="en-US" w:eastAsia="ru-RU"/>
          <w14:ligatures w14:val="none"/>
        </w:rPr>
        <w:t>Clinical significance of neurotransmitter changes</w:t>
      </w:r>
    </w:p>
    <w:p w14:paraId="085E58A4" w14:textId="77777777" w:rsidR="006E58F2" w:rsidRPr="006E58F2" w:rsidRDefault="006E58F2" w:rsidP="006E58F2">
      <w:pPr>
        <w:shd w:val="clear" w:color="auto" w:fill="FFFFFF"/>
        <w:spacing w:line="360" w:lineRule="atLeast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MAXIMIZE TABLETABLE QUIZ</w:t>
      </w:r>
    </w:p>
    <w:tbl>
      <w:tblPr>
        <w:tblW w:w="7999" w:type="dxa"/>
        <w:tblCellSpacing w:w="15" w:type="dxa"/>
        <w:tblBorders>
          <w:top w:val="single" w:sz="6" w:space="0" w:color="ABB4BA"/>
          <w:left w:val="single" w:sz="6" w:space="0" w:color="ABB4B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5"/>
        <w:gridCol w:w="3210"/>
        <w:gridCol w:w="2275"/>
        <w:gridCol w:w="3825"/>
      </w:tblGrid>
      <w:tr w:rsidR="006E58F2" w:rsidRPr="006E58F2" w14:paraId="640EACA6" w14:textId="77777777" w:rsidTr="006E58F2">
        <w:trPr>
          <w:tblHeader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267B523D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en-US" w:eastAsia="ru-RU"/>
                <w14:ligatures w14:val="none"/>
              </w:rPr>
              <w:lastRenderedPageBreak/>
              <w:t>Overview of the </w:t>
            </w:r>
            <w:hyperlink r:id="rId325" w:anchor="Z7ad2cbc1443489b9d33aaa1275d65a61" w:history="1">
              <w:r w:rsidRPr="006E58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clinical significance of neurotransmitter changes</w:t>
              </w:r>
            </w:hyperlink>
          </w:p>
        </w:tc>
      </w:tr>
      <w:tr w:rsidR="006E58F2" w:rsidRPr="006E58F2" w14:paraId="4F8A8504" w14:textId="77777777" w:rsidTr="006E58F2">
        <w:trPr>
          <w:tblHeader/>
          <w:tblCellSpacing w:w="15" w:type="dxa"/>
        </w:trPr>
        <w:tc>
          <w:tcPr>
            <w:tcW w:w="0" w:type="auto"/>
            <w:vMerge w:val="restart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220248E1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326" w:anchor="Z52019f1f39ac49ccfe9ec7e865d1766d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Neurotransmitter</w:t>
              </w:r>
              <w:proofErr w:type="spellEnd"/>
            </w:hyperlink>
          </w:p>
        </w:tc>
        <w:tc>
          <w:tcPr>
            <w:tcW w:w="0" w:type="auto"/>
            <w:vMerge w:val="restart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4CB29AC8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Site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of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action</w:t>
            </w:r>
            <w:proofErr w:type="spellEnd"/>
          </w:p>
        </w:tc>
        <w:tc>
          <w:tcPr>
            <w:tcW w:w="0" w:type="auto"/>
            <w:gridSpan w:val="2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7AE8C996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Associated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conditions</w:t>
            </w:r>
            <w:proofErr w:type="spellEnd"/>
          </w:p>
        </w:tc>
      </w:tr>
      <w:tr w:rsidR="006E58F2" w:rsidRPr="006E58F2" w14:paraId="54F521E3" w14:textId="77777777" w:rsidTr="006E58F2">
        <w:trPr>
          <w:tblHeader/>
          <w:tblCellSpacing w:w="15" w:type="dxa"/>
        </w:trPr>
        <w:tc>
          <w:tcPr>
            <w:tcW w:w="0" w:type="auto"/>
            <w:vMerge/>
            <w:tcBorders>
              <w:bottom w:val="single" w:sz="6" w:space="0" w:color="ABB4BA"/>
              <w:right w:val="single" w:sz="6" w:space="0" w:color="ABB4BA"/>
            </w:tcBorders>
            <w:vAlign w:val="center"/>
            <w:hideMark/>
          </w:tcPr>
          <w:p w14:paraId="101DB84F" w14:textId="77777777" w:rsidR="006E58F2" w:rsidRPr="006E58F2" w:rsidRDefault="006E58F2" w:rsidP="006E58F2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tcBorders>
              <w:bottom w:val="single" w:sz="6" w:space="0" w:color="ABB4BA"/>
              <w:right w:val="single" w:sz="6" w:space="0" w:color="ABB4BA"/>
            </w:tcBorders>
            <w:vAlign w:val="center"/>
            <w:hideMark/>
          </w:tcPr>
          <w:p w14:paraId="5F34579C" w14:textId="77777777" w:rsidR="006E58F2" w:rsidRPr="006E58F2" w:rsidRDefault="006E58F2" w:rsidP="006E58F2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7611DC40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Increased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levels</w:t>
            </w:r>
            <w:proofErr w:type="spellEnd"/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263B88A0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Decreased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levels</w:t>
            </w:r>
            <w:proofErr w:type="spellEnd"/>
          </w:p>
        </w:tc>
      </w:tr>
      <w:tr w:rsidR="006E58F2" w:rsidRPr="006E58F2" w14:paraId="00C0406F" w14:textId="77777777" w:rsidTr="006E58F2">
        <w:trPr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5B21F168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327" w:anchor="Z3c3ab1c3772cabdb26be3c413ba52df4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Acetylcholine</w:t>
              </w:r>
              <w:proofErr w:type="spellEnd"/>
            </w:hyperlink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40370ADB" w14:textId="77777777" w:rsidR="006E58F2" w:rsidRPr="006E58F2" w:rsidRDefault="006E58F2" w:rsidP="006E58F2">
            <w:pPr>
              <w:numPr>
                <w:ilvl w:val="0"/>
                <w:numId w:val="75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 xml:space="preserve">Basal nucleus of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Meynert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(forebrain)</w:t>
            </w:r>
          </w:p>
          <w:p w14:paraId="1AA858DD" w14:textId="77777777" w:rsidR="006E58F2" w:rsidRPr="006E58F2" w:rsidRDefault="006E58F2" w:rsidP="006E58F2">
            <w:pPr>
              <w:numPr>
                <w:ilvl w:val="0"/>
                <w:numId w:val="75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328" w:anchor="Z3c15ed824470b5b7ec72fc4c39ee3075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Neuromuscular</w:t>
              </w:r>
              <w:proofErr w:type="spellEnd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 xml:space="preserve"> </w:t>
              </w:r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junction</w:t>
              </w:r>
              <w:proofErr w:type="spellEnd"/>
            </w:hyperlink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4765DFF1" w14:textId="77777777" w:rsidR="006E58F2" w:rsidRPr="006E58F2" w:rsidRDefault="006E58F2" w:rsidP="006E58F2">
            <w:pPr>
              <w:numPr>
                <w:ilvl w:val="0"/>
                <w:numId w:val="76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329" w:anchor="Zab69cf8e484a0b848765347ea6dc1cd7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Parkinson</w:t>
              </w:r>
              <w:proofErr w:type="spellEnd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 xml:space="preserve"> </w:t>
              </w:r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disease</w:t>
              </w:r>
              <w:proofErr w:type="spellEnd"/>
            </w:hyperlink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2A4CE93C" w14:textId="77777777" w:rsidR="006E58F2" w:rsidRPr="006E58F2" w:rsidRDefault="006E58F2" w:rsidP="006E58F2">
            <w:pPr>
              <w:numPr>
                <w:ilvl w:val="0"/>
                <w:numId w:val="77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330" w:anchor="Z871d1bb7a791c1b1b4a1351d40ed3cd0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Alzheimer</w:t>
              </w:r>
              <w:proofErr w:type="spellEnd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 xml:space="preserve"> </w:t>
              </w:r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disease</w:t>
              </w:r>
              <w:proofErr w:type="spellEnd"/>
            </w:hyperlink>
          </w:p>
          <w:p w14:paraId="639C5D9D" w14:textId="77777777" w:rsidR="006E58F2" w:rsidRPr="006E58F2" w:rsidRDefault="006E58F2" w:rsidP="006E58F2">
            <w:pPr>
              <w:numPr>
                <w:ilvl w:val="0"/>
                <w:numId w:val="77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331" w:anchor="Zdb95de20a58de3304969375da7c97978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Huntington</w:t>
              </w:r>
              <w:proofErr w:type="spellEnd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 xml:space="preserve"> </w:t>
              </w:r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disease</w:t>
              </w:r>
              <w:proofErr w:type="spellEnd"/>
            </w:hyperlink>
          </w:p>
        </w:tc>
      </w:tr>
      <w:tr w:rsidR="006E58F2" w:rsidRPr="006E58F2" w14:paraId="23724822" w14:textId="77777777" w:rsidTr="006E58F2">
        <w:trPr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6A74811E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332" w:anchor="Z0db70cd20a4945b51725d7adce664557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Dopamine</w:t>
              </w:r>
              <w:proofErr w:type="spellEnd"/>
            </w:hyperlink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128A4ED8" w14:textId="77777777" w:rsidR="006E58F2" w:rsidRPr="006E58F2" w:rsidRDefault="006E58F2" w:rsidP="006E58F2">
            <w:pPr>
              <w:numPr>
                <w:ilvl w:val="0"/>
                <w:numId w:val="78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hyperlink r:id="rId333" w:anchor="Zf2fb6ce12d82eaa3f2ea7f2f0faa873a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Substantia nigra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, mainly pars compacta (</w:t>
            </w:r>
            <w:hyperlink r:id="rId334" w:anchor="Z61459b89d8275179f2613bf5a34ce980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midbrain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)</w:t>
            </w:r>
          </w:p>
          <w:p w14:paraId="5EFF6578" w14:textId="77777777" w:rsidR="006E58F2" w:rsidRPr="006E58F2" w:rsidRDefault="006E58F2" w:rsidP="006E58F2">
            <w:pPr>
              <w:numPr>
                <w:ilvl w:val="0"/>
                <w:numId w:val="78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335" w:anchor="Zb18ada80aa42846bdf8d3785e2480ff1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Ventral</w:t>
              </w:r>
              <w:proofErr w:type="spellEnd"/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tegmental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area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(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"https://next.amboss.com/us/article/b70H4h" \l "Z61459b89d8275179f2613bf5a34ce980" </w:instrTex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midbrain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)</w:t>
            </w:r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06E4A4DC" w14:textId="77777777" w:rsidR="006E58F2" w:rsidRPr="006E58F2" w:rsidRDefault="006E58F2" w:rsidP="006E58F2">
            <w:pPr>
              <w:numPr>
                <w:ilvl w:val="0"/>
                <w:numId w:val="79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336" w:anchor="Z2988495da67e41c0dfbd5c9a150e3442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Schizophrenia</w:t>
              </w:r>
              <w:proofErr w:type="spellEnd"/>
            </w:hyperlink>
          </w:p>
          <w:p w14:paraId="0C952D7E" w14:textId="77777777" w:rsidR="006E58F2" w:rsidRPr="006E58F2" w:rsidRDefault="006E58F2" w:rsidP="006E58F2">
            <w:pPr>
              <w:numPr>
                <w:ilvl w:val="0"/>
                <w:numId w:val="79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337" w:anchor="Zdb95de20a58de3304969375da7c97978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Huntington</w:t>
              </w:r>
              <w:proofErr w:type="spellEnd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 xml:space="preserve"> </w:t>
              </w:r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disease</w:t>
              </w:r>
              <w:proofErr w:type="spellEnd"/>
            </w:hyperlink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51FEFCA2" w14:textId="77777777" w:rsidR="006E58F2" w:rsidRPr="006E58F2" w:rsidRDefault="006E58F2" w:rsidP="006E58F2">
            <w:pPr>
              <w:numPr>
                <w:ilvl w:val="0"/>
                <w:numId w:val="80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Depression</w:t>
            </w:r>
            <w:proofErr w:type="spellEnd"/>
          </w:p>
          <w:p w14:paraId="3E2EC617" w14:textId="77777777" w:rsidR="006E58F2" w:rsidRPr="006E58F2" w:rsidRDefault="006E58F2" w:rsidP="006E58F2">
            <w:pPr>
              <w:numPr>
                <w:ilvl w:val="0"/>
                <w:numId w:val="80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338" w:anchor="Zab69cf8e484a0b848765347ea6dc1cd7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Parkinson</w:t>
              </w:r>
              <w:proofErr w:type="spellEnd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 xml:space="preserve"> </w:t>
              </w:r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disease</w:t>
              </w:r>
              <w:proofErr w:type="spellEnd"/>
            </w:hyperlink>
          </w:p>
        </w:tc>
      </w:tr>
      <w:tr w:rsidR="006E58F2" w:rsidRPr="006E58F2" w14:paraId="596793EE" w14:textId="77777777" w:rsidTr="006E58F2">
        <w:trPr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724609C7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339" w:anchor="Z3c0eaeb56003161b0a4d01de1c8dcdc9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Norepinephrine</w:t>
              </w:r>
              <w:proofErr w:type="spellEnd"/>
            </w:hyperlink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03F217CD" w14:textId="77777777" w:rsidR="006E58F2" w:rsidRPr="006E58F2" w:rsidRDefault="006E58F2" w:rsidP="006E58F2">
            <w:pPr>
              <w:numPr>
                <w:ilvl w:val="0"/>
                <w:numId w:val="81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340" w:anchor="Z5e757724ffd6d28e8e3a3e32b2f3868c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Locus</w:t>
              </w:r>
              <w:proofErr w:type="spellEnd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 xml:space="preserve"> </w:t>
              </w:r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coeruleus</w:t>
              </w:r>
              <w:proofErr w:type="spellEnd"/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(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"https://next.amboss.com/us/article/b70H4h" \l "Z88fca2df1d4871d74fd84e4dfea2be96" </w:instrTex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pons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)</w:t>
            </w:r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7987B45D" w14:textId="77777777" w:rsidR="006E58F2" w:rsidRPr="006E58F2" w:rsidRDefault="006E58F2" w:rsidP="006E58F2">
            <w:pPr>
              <w:numPr>
                <w:ilvl w:val="0"/>
                <w:numId w:val="82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341" w:anchor="Z6ed492871b68b31189bcb84adbfe1e96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Anxiety</w:t>
              </w:r>
              <w:proofErr w:type="spellEnd"/>
            </w:hyperlink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661F4A05" w14:textId="77777777" w:rsidR="006E58F2" w:rsidRPr="006E58F2" w:rsidRDefault="006E58F2" w:rsidP="006E58F2">
            <w:pPr>
              <w:numPr>
                <w:ilvl w:val="0"/>
                <w:numId w:val="83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Depression</w:t>
            </w:r>
            <w:proofErr w:type="spellEnd"/>
          </w:p>
        </w:tc>
      </w:tr>
      <w:tr w:rsidR="006E58F2" w:rsidRPr="006E58F2" w14:paraId="610DDCA4" w14:textId="77777777" w:rsidTr="006E58F2">
        <w:trPr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75A303CC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342" w:anchor="Z66351ff66c1492921628337667462b5a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Serotonin</w:t>
              </w:r>
              <w:proofErr w:type="spellEnd"/>
            </w:hyperlink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09D5B05C" w14:textId="77777777" w:rsidR="006E58F2" w:rsidRPr="006E58F2" w:rsidRDefault="006E58F2" w:rsidP="006E58F2">
            <w:pPr>
              <w:numPr>
                <w:ilvl w:val="0"/>
                <w:numId w:val="84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Raphe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nucleus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(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medulla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,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"https://next.amboss.com/us/article/b70H4h" \l "Z88fca2df1d4871d74fd84e4dfea2be96" </w:instrTex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pons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)</w:t>
            </w:r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65DB67A7" w14:textId="77777777" w:rsidR="006E58F2" w:rsidRPr="006E58F2" w:rsidRDefault="006E58F2" w:rsidP="006E58F2">
            <w:pPr>
              <w:numPr>
                <w:ilvl w:val="0"/>
                <w:numId w:val="85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343" w:anchor="Z23b9a5a4f51f7b6d1e265fc9e2c158d9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Serotonin</w:t>
              </w:r>
              <w:proofErr w:type="spellEnd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 xml:space="preserve"> </w:t>
              </w:r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syndrome</w:t>
              </w:r>
              <w:proofErr w:type="spellEnd"/>
            </w:hyperlink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2D244E48" w14:textId="77777777" w:rsidR="006E58F2" w:rsidRPr="006E58F2" w:rsidRDefault="006E58F2" w:rsidP="006E58F2">
            <w:pPr>
              <w:numPr>
                <w:ilvl w:val="0"/>
                <w:numId w:val="86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344" w:anchor="Z6ed492871b68b31189bcb84adbfe1e96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Anxiety</w:t>
              </w:r>
              <w:proofErr w:type="spellEnd"/>
            </w:hyperlink>
          </w:p>
          <w:p w14:paraId="64DBE71D" w14:textId="77777777" w:rsidR="006E58F2" w:rsidRPr="006E58F2" w:rsidRDefault="006E58F2" w:rsidP="006E58F2">
            <w:pPr>
              <w:numPr>
                <w:ilvl w:val="0"/>
                <w:numId w:val="86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Depression: some </w:t>
            </w:r>
            <w:hyperlink r:id="rId345" w:anchor="Zbce15ff7dae8faec7f3de858ace84bdb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antidepressants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act by increasing </w:t>
            </w:r>
            <w:hyperlink r:id="rId346" w:anchor="Zdcd1055abed8e01dc833605f76cb61ae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synaptic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</w:t>
            </w:r>
            <w:hyperlink r:id="rId347" w:anchor="Z66351ff66c1492921628337667462b5a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serotonin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 xml:space="preserve"> by selectively </w: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lastRenderedPageBreak/>
              <w:t>inhibiting </w:t>
            </w:r>
            <w:hyperlink r:id="rId348" w:anchor="Z66351ff66c1492921628337667462b5a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serotonin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reuptake (</w:t>
            </w:r>
            <w:hyperlink r:id="rId349" w:anchor="Zb1bb43280a4d0d86f2d53818b9e8afc8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SSRIs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; e.g., </w:t>
            </w:r>
            <w:hyperlink r:id="rId350" w:anchor="Z1dfb430bcc30f2c9700b00ed0737cc31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escitalopram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)</w:t>
            </w:r>
          </w:p>
          <w:p w14:paraId="633E1DE6" w14:textId="77777777" w:rsidR="006E58F2" w:rsidRPr="006E58F2" w:rsidRDefault="006E58F2" w:rsidP="006E58F2">
            <w:pPr>
              <w:numPr>
                <w:ilvl w:val="0"/>
                <w:numId w:val="86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351" w:anchor="Zab69cf8e484a0b848765347ea6dc1cd7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Parkinson</w:t>
              </w:r>
              <w:proofErr w:type="spellEnd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 xml:space="preserve"> </w:t>
              </w:r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disease</w:t>
              </w:r>
              <w:proofErr w:type="spellEnd"/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vertAlign w:val="superscript"/>
                <w:lang w:eastAsia="ru-RU"/>
                <w14:ligatures w14:val="none"/>
              </w:rPr>
              <w:t>[7]</w:t>
            </w:r>
          </w:p>
        </w:tc>
      </w:tr>
      <w:tr w:rsidR="006E58F2" w:rsidRPr="006E58F2" w14:paraId="49D340F2" w14:textId="77777777" w:rsidTr="006E58F2">
        <w:trPr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6BD6627B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352" w:anchor="Z6625804b83e4ca0c92651a2763692086" w:history="1">
              <w:r w:rsidRPr="006E58F2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GABA</w:t>
              </w:r>
            </w:hyperlink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1A8CFFE6" w14:textId="77777777" w:rsidR="006E58F2" w:rsidRPr="006E58F2" w:rsidRDefault="006E58F2" w:rsidP="006E58F2">
            <w:pPr>
              <w:numPr>
                <w:ilvl w:val="0"/>
                <w:numId w:val="87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353" w:anchor="Z2c58d4724efe17135a063eb38bbb2ab1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Nucleus</w:t>
              </w:r>
              <w:proofErr w:type="spellEnd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 xml:space="preserve"> </w:t>
              </w:r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accumbens</w:t>
              </w:r>
              <w:proofErr w:type="spellEnd"/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(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"https://next.amboss.com/us/article/WK0P2S" \l "Z2eb2f30c001f2b5fa17eeba767aa7b39" </w:instrTex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basal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ganglia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)</w:t>
            </w:r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2E41CDBB" w14:textId="77777777" w:rsidR="006E58F2" w:rsidRPr="006E58F2" w:rsidRDefault="006E58F2" w:rsidP="006E58F2">
            <w:pPr>
              <w:numPr>
                <w:ilvl w:val="0"/>
                <w:numId w:val="88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N/A</w:t>
            </w:r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2D7E5B19" w14:textId="77777777" w:rsidR="006E58F2" w:rsidRPr="006E58F2" w:rsidRDefault="006E58F2" w:rsidP="006E58F2">
            <w:pPr>
              <w:numPr>
                <w:ilvl w:val="0"/>
                <w:numId w:val="89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354" w:anchor="Z6ed492871b68b31189bcb84adbfe1e96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Anxiety</w:t>
              </w:r>
              <w:proofErr w:type="spellEnd"/>
            </w:hyperlink>
          </w:p>
          <w:p w14:paraId="63799197" w14:textId="77777777" w:rsidR="006E58F2" w:rsidRPr="006E58F2" w:rsidRDefault="006E58F2" w:rsidP="006E58F2">
            <w:pPr>
              <w:numPr>
                <w:ilvl w:val="0"/>
                <w:numId w:val="89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hyperlink r:id="rId355" w:anchor="Zdb95de20a58de3304969375da7c97978" w:history="1"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Huntington</w:t>
              </w:r>
              <w:proofErr w:type="spellEnd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 xml:space="preserve"> </w:t>
              </w:r>
              <w:proofErr w:type="spellStart"/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disease</w:t>
              </w:r>
              <w:proofErr w:type="spellEnd"/>
            </w:hyperlink>
          </w:p>
        </w:tc>
      </w:tr>
    </w:tbl>
    <w:p w14:paraId="486F5DC1" w14:textId="77777777" w:rsidR="006E58F2" w:rsidRPr="006E58F2" w:rsidRDefault="006E58F2" w:rsidP="006E58F2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NOTES</w:t>
      </w:r>
    </w:p>
    <w:p w14:paraId="736C86C8" w14:textId="77777777" w:rsidR="006E58F2" w:rsidRPr="006E58F2" w:rsidRDefault="006E58F2" w:rsidP="006E58F2">
      <w:pPr>
        <w:shd w:val="clear" w:color="auto" w:fill="FFFFFF"/>
        <w:spacing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FEEDBACK</w:t>
      </w:r>
    </w:p>
    <w:p w14:paraId="257BA669" w14:textId="77777777" w:rsidR="006E58F2" w:rsidRPr="006E58F2" w:rsidRDefault="006E58F2" w:rsidP="006E58F2">
      <w:pPr>
        <w:shd w:val="clear" w:color="auto" w:fill="F1F3F4"/>
        <w:spacing w:after="0" w:line="288" w:lineRule="atLeast"/>
        <w:outlineLvl w:val="1"/>
        <w:rPr>
          <w:rFonts w:ascii="Lato" w:eastAsia="Times New Roman" w:hAnsi="Lato" w:cs="Times New Roman"/>
          <w:b/>
          <w:bCs/>
          <w:color w:val="364149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b/>
          <w:bCs/>
          <w:color w:val="364149"/>
          <w:kern w:val="0"/>
          <w:sz w:val="24"/>
          <w:szCs w:val="24"/>
          <w:lang w:eastAsia="ru-RU"/>
          <w14:ligatures w14:val="none"/>
        </w:rPr>
        <w:t>Synapses</w:t>
      </w:r>
      <w:proofErr w:type="spellEnd"/>
    </w:p>
    <w:p w14:paraId="13ABD873" w14:textId="77777777" w:rsidR="006E58F2" w:rsidRPr="006E58F2" w:rsidRDefault="006E58F2" w:rsidP="006E58F2">
      <w:pPr>
        <w:pBdr>
          <w:bottom w:val="single" w:sz="6" w:space="0" w:color="E3E6E8"/>
        </w:pBdr>
        <w:shd w:val="clear" w:color="auto" w:fill="FFFFFF"/>
        <w:spacing w:after="60" w:line="420" w:lineRule="atLeast"/>
        <w:outlineLvl w:val="2"/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  <w:t>Definitions</w:t>
      </w:r>
      <w:proofErr w:type="spellEnd"/>
    </w:p>
    <w:p w14:paraId="429B6023" w14:textId="77777777" w:rsidR="006E58F2" w:rsidRPr="006E58F2" w:rsidRDefault="006E58F2" w:rsidP="006E58F2">
      <w:pPr>
        <w:numPr>
          <w:ilvl w:val="0"/>
          <w:numId w:val="90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val="en-US" w:eastAsia="ru-RU"/>
          <w14:ligatures w14:val="none"/>
        </w:rPr>
        <w:t>Synapses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: the junction across which signals or </w:t>
      </w:r>
      <w:hyperlink r:id="rId356" w:anchor="Z0988f6842348a3c63311140c08a28497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action potentials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are transmitted from a presynaptic to a postsynaptic structure (e.g., </w:t>
      </w:r>
      <w:hyperlink r:id="rId357" w:anchor="Zeb508d67af399f2b2da18e8b2cc5eed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 muscle).</w:t>
      </w:r>
    </w:p>
    <w:p w14:paraId="5DC3E692" w14:textId="77777777" w:rsidR="006E58F2" w:rsidRPr="006E58F2" w:rsidRDefault="006E58F2" w:rsidP="006E58F2">
      <w:pPr>
        <w:numPr>
          <w:ilvl w:val="0"/>
          <w:numId w:val="90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val="en-US" w:eastAsia="ru-RU"/>
          <w14:ligatures w14:val="none"/>
        </w:rPr>
        <w:t>Synaptic transmission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: the process of communication between two </w:t>
      </w:r>
      <w:hyperlink r:id="rId358" w:anchor="Zeb508d67af399f2b2da18e8b2cc5eed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 involving the release of a </w:t>
      </w:r>
      <w:hyperlink r:id="rId359" w:anchor="Z52019f1f39ac49ccfe9ec7e865d1766d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neurotransmitter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by the presynaptic </w:t>
      </w:r>
      <w:hyperlink r:id="rId360" w:anchor="Zeb508d67af399f2b2da18e8b2cc5eed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and the </w:t>
      </w:r>
      <w:hyperlink r:id="rId361" w:anchor="Z52019f1f39ac49ccfe9ec7e865d1766d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neurotransmitter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binding to </w:t>
      </w:r>
      <w:hyperlink r:id="rId362" w:anchor="Z3ff0122a3c004eebed96e9db47e16ea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receptors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on the postsynaptic membrane</w:t>
      </w:r>
    </w:p>
    <w:p w14:paraId="3F71504C" w14:textId="77777777" w:rsidR="006E58F2" w:rsidRPr="006E58F2" w:rsidRDefault="006E58F2" w:rsidP="006E58F2">
      <w:pPr>
        <w:numPr>
          <w:ilvl w:val="0"/>
          <w:numId w:val="90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val="en-US" w:eastAsia="ru-RU"/>
          <w14:ligatures w14:val="none"/>
        </w:rPr>
        <w:t>Fast neurotransmission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: direct activation of a </w:t>
      </w:r>
      <w:hyperlink r:id="rId363" w:anchor="Zeaa81702d59cd45f8d10062010b96f21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ligand-gated ion channel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by a </w:t>
      </w:r>
      <w:hyperlink r:id="rId364" w:anchor="Z52019f1f39ac49ccfe9ec7e865d1766d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neurotransmitter</w:t>
        </w:r>
      </w:hyperlink>
    </w:p>
    <w:p w14:paraId="7922449B" w14:textId="77777777" w:rsidR="006E58F2" w:rsidRPr="006E58F2" w:rsidRDefault="006E58F2" w:rsidP="006E58F2">
      <w:pPr>
        <w:numPr>
          <w:ilvl w:val="0"/>
          <w:numId w:val="90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val="en-US" w:eastAsia="ru-RU"/>
          <w14:ligatures w14:val="none"/>
        </w:rPr>
        <w:t>Neuromodulation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: occurs when a </w:t>
      </w:r>
      <w:hyperlink r:id="rId365" w:anchor="Z52019f1f39ac49ccfe9ec7e865d1766d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neurotransmitter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binds to a </w:t>
      </w:r>
      <w:hyperlink r:id="rId366" w:anchor="Zce7f8529256e6ba2e2a9eba788c01703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G-protein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-bound </w:t>
      </w:r>
      <w:hyperlink r:id="rId367" w:anchor="Z3ff0122a3c004eebed96e9db47e16ea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receptor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and activates a chemical </w:t>
      </w:r>
      <w:hyperlink r:id="rId368" w:anchor="Z48c72a18f56e02deeab699caf23aa2cc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signaling cascade</w:t>
        </w:r>
      </w:hyperlink>
    </w:p>
    <w:p w14:paraId="32AED5B6" w14:textId="77777777" w:rsidR="006E58F2" w:rsidRPr="006E58F2" w:rsidRDefault="006E58F2" w:rsidP="006E58F2">
      <w:pPr>
        <w:pBdr>
          <w:bottom w:val="single" w:sz="6" w:space="0" w:color="E3E6E8"/>
        </w:pBdr>
        <w:shd w:val="clear" w:color="auto" w:fill="FFFFFF"/>
        <w:spacing w:before="120" w:after="60" w:line="420" w:lineRule="atLeast"/>
        <w:outlineLvl w:val="2"/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  <w:t>General</w:t>
      </w:r>
    </w:p>
    <w:p w14:paraId="78497411" w14:textId="77777777" w:rsidR="006E58F2" w:rsidRPr="006E58F2" w:rsidRDefault="006E58F2" w:rsidP="006E58F2">
      <w:pPr>
        <w:numPr>
          <w:ilvl w:val="0"/>
          <w:numId w:val="91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lastRenderedPageBreak/>
        <w:t>There are two types of </w:t>
      </w:r>
      <w:hyperlink r:id="rId369" w:anchor="Zdcd1055abed8e01dc833605f76cb61ae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synapses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: chemical and </w:t>
      </w:r>
      <w:proofErr w:type="gram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electrical</w:t>
      </w:r>
      <w:proofErr w:type="gramEnd"/>
    </w:p>
    <w:p w14:paraId="34F69EEC" w14:textId="77777777" w:rsidR="006E58F2" w:rsidRPr="006E58F2" w:rsidRDefault="006E58F2" w:rsidP="006E58F2">
      <w:pPr>
        <w:numPr>
          <w:ilvl w:val="0"/>
          <w:numId w:val="91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hyperlink r:id="rId370" w:anchor="Zdcd1055abed8e01dc833605f76cb61ae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Synapses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can further be classified according to the structures between which they signal:</w:t>
      </w:r>
    </w:p>
    <w:p w14:paraId="743B8931" w14:textId="77777777" w:rsidR="006E58F2" w:rsidRPr="006E58F2" w:rsidRDefault="006E58F2" w:rsidP="006E58F2">
      <w:pPr>
        <w:numPr>
          <w:ilvl w:val="1"/>
          <w:numId w:val="91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Axodendritic </w:t>
      </w:r>
      <w:hyperlink r:id="rId371" w:anchor="Zdcd1055abed8e01dc833605f76cb61ae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synapses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: signal between </w:t>
      </w:r>
      <w:hyperlink r:id="rId372" w:anchor="Z7a7039b9bbc6353245e697e51712c2c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axons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and </w:t>
      </w:r>
      <w:hyperlink r:id="rId373" w:anchor="Z3e8773a5d2f360213b09c01c950245f3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dendrites</w:t>
        </w:r>
      </w:hyperlink>
    </w:p>
    <w:p w14:paraId="2B0B0541" w14:textId="77777777" w:rsidR="006E58F2" w:rsidRPr="006E58F2" w:rsidRDefault="006E58F2" w:rsidP="006E58F2">
      <w:pPr>
        <w:numPr>
          <w:ilvl w:val="1"/>
          <w:numId w:val="91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Axoaxonic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begin"/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instrText xml:space="preserve"> HYPERLINK "https://next.amboss.com/us/article/lp0vpS" \l "Zdcd1055abed8e01dc833605f76cb61ae" </w:instrTex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separate"/>
      </w:r>
      <w:r w:rsidRPr="006E58F2">
        <w:rPr>
          <w:rFonts w:ascii="Lato" w:eastAsia="Times New Roman" w:hAnsi="Lato" w:cs="Times New Roman"/>
          <w:color w:val="0000FF"/>
          <w:kern w:val="0"/>
          <w:sz w:val="24"/>
          <w:szCs w:val="24"/>
          <w:u w:val="single"/>
          <w:lang w:eastAsia="ru-RU"/>
          <w14:ligatures w14:val="none"/>
        </w:rPr>
        <w:t>synapses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end"/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: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signal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between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begin"/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instrText xml:space="preserve"> HYPERLINK "https://next.amboss.com/us/article/lp0vpS" \l "Z7a7039b9bbc6353245e697e51712c2c4" </w:instrTex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separate"/>
      </w:r>
      <w:r w:rsidRPr="006E58F2">
        <w:rPr>
          <w:rFonts w:ascii="Lato" w:eastAsia="Times New Roman" w:hAnsi="Lato" w:cs="Times New Roman"/>
          <w:color w:val="0000FF"/>
          <w:kern w:val="0"/>
          <w:sz w:val="24"/>
          <w:szCs w:val="24"/>
          <w:u w:val="single"/>
          <w:lang w:eastAsia="ru-RU"/>
          <w14:ligatures w14:val="none"/>
        </w:rPr>
        <w:t>axons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end"/>
      </w:r>
    </w:p>
    <w:p w14:paraId="60D54A2E" w14:textId="77777777" w:rsidR="006E58F2" w:rsidRPr="006E58F2" w:rsidRDefault="006E58F2" w:rsidP="006E58F2">
      <w:pPr>
        <w:numPr>
          <w:ilvl w:val="1"/>
          <w:numId w:val="91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Axosomatic </w:t>
      </w:r>
      <w:hyperlink r:id="rId374" w:anchor="Zdcd1055abed8e01dc833605f76cb61ae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synapses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: signal between </w:t>
      </w:r>
      <w:hyperlink r:id="rId375" w:anchor="Z7a7039b9bbc6353245e697e51712c2c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axons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and </w:t>
      </w:r>
      <w:hyperlink r:id="rId376" w:anchor="Z0b2dbba84cd425084862e30873efee1a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the cell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body of </w:t>
      </w:r>
      <w:hyperlink r:id="rId377" w:anchor="Zeb508d67af399f2b2da18e8b2cc5eed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neurons</w:t>
        </w:r>
      </w:hyperlink>
    </w:p>
    <w:p w14:paraId="718BB00F" w14:textId="77777777" w:rsidR="006E58F2" w:rsidRPr="006E58F2" w:rsidRDefault="006E58F2" w:rsidP="006E58F2">
      <w:pPr>
        <w:numPr>
          <w:ilvl w:val="1"/>
          <w:numId w:val="91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Dendrodendritic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begin"/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instrText xml:space="preserve"> HYPERLINK "https://next.amboss.com/us/article/lp0vpS" \l "Zdcd1055abed8e01dc833605f76cb61ae" </w:instrTex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separate"/>
      </w:r>
      <w:r w:rsidRPr="006E58F2">
        <w:rPr>
          <w:rFonts w:ascii="Lato" w:eastAsia="Times New Roman" w:hAnsi="Lato" w:cs="Times New Roman"/>
          <w:color w:val="0000FF"/>
          <w:kern w:val="0"/>
          <w:sz w:val="24"/>
          <w:szCs w:val="24"/>
          <w:u w:val="single"/>
          <w:lang w:eastAsia="ru-RU"/>
          <w14:ligatures w14:val="none"/>
        </w:rPr>
        <w:t>synapses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end"/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: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signal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between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begin"/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instrText xml:space="preserve"> HYPERLINK "https://next.amboss.com/us/article/lp0vpS" \l "Z3e8773a5d2f360213b09c01c950245f3" </w:instrTex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separate"/>
      </w:r>
      <w:r w:rsidRPr="006E58F2">
        <w:rPr>
          <w:rFonts w:ascii="Lato" w:eastAsia="Times New Roman" w:hAnsi="Lato" w:cs="Times New Roman"/>
          <w:color w:val="0000FF"/>
          <w:kern w:val="0"/>
          <w:sz w:val="24"/>
          <w:szCs w:val="24"/>
          <w:u w:val="single"/>
          <w:lang w:eastAsia="ru-RU"/>
          <w14:ligatures w14:val="none"/>
        </w:rPr>
        <w:t>dendrites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end"/>
      </w:r>
    </w:p>
    <w:p w14:paraId="16EE1820" w14:textId="77777777" w:rsidR="006E58F2" w:rsidRPr="006E58F2" w:rsidRDefault="006E58F2" w:rsidP="006E58F2">
      <w:pPr>
        <w:shd w:val="clear" w:color="auto" w:fill="FFFFFF"/>
        <w:spacing w:after="120" w:line="360" w:lineRule="atLeast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r w:rsidRPr="006E58F2">
        <w:rPr>
          <w:noProof/>
        </w:rPr>
        <w:drawing>
          <wp:inline distT="0" distB="0" distL="0" distR="0" wp14:anchorId="5FD26116" wp14:editId="24E3690E">
            <wp:extent cx="254000" cy="254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05406" w14:textId="77777777" w:rsidR="006E58F2" w:rsidRPr="006E58F2" w:rsidRDefault="006E58F2" w:rsidP="006E58F2">
      <w:pPr>
        <w:pBdr>
          <w:bottom w:val="single" w:sz="6" w:space="0" w:color="E3E6E8"/>
        </w:pBdr>
        <w:shd w:val="clear" w:color="auto" w:fill="FFFFFF"/>
        <w:spacing w:before="120" w:after="60" w:line="420" w:lineRule="atLeast"/>
        <w:outlineLvl w:val="2"/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val="en-US" w:eastAsia="ru-RU"/>
          <w14:ligatures w14:val="none"/>
        </w:rPr>
        <w:t>Chemical synapses </w:t>
      </w:r>
    </w:p>
    <w:p w14:paraId="3E444033" w14:textId="77777777" w:rsidR="006E58F2" w:rsidRPr="006E58F2" w:rsidRDefault="006E58F2" w:rsidP="006E58F2">
      <w:pPr>
        <w:shd w:val="clear" w:color="auto" w:fill="FFFFFF"/>
        <w:spacing w:after="120" w:line="360" w:lineRule="atLeast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A type of </w:t>
      </w:r>
      <w:hyperlink r:id="rId379" w:anchor="Zdcd1055abed8e01dc833605f76cb61ae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synapse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that transmits signals between </w:t>
      </w:r>
      <w:hyperlink r:id="rId380" w:anchor="Zeb508d67af399f2b2da18e8b2cc5eed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separated by a cleft via a chemical </w:t>
      </w:r>
      <w:hyperlink r:id="rId381" w:anchor="Z52019f1f39ac49ccfe9ec7e865d1766d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neurotransmitter</w:t>
        </w:r>
      </w:hyperlink>
    </w:p>
    <w:p w14:paraId="5B5FAC15" w14:textId="77777777" w:rsidR="006E58F2" w:rsidRPr="006E58F2" w:rsidRDefault="006E58F2" w:rsidP="006E58F2">
      <w:pPr>
        <w:shd w:val="clear" w:color="auto" w:fill="FFFFFF"/>
        <w:spacing w:before="120" w:after="60" w:line="330" w:lineRule="atLeast"/>
        <w:outlineLvl w:val="3"/>
        <w:rPr>
          <w:rFonts w:ascii="Lato" w:eastAsia="Times New Roman" w:hAnsi="Lato" w:cs="Times New Roman"/>
          <w:b/>
          <w:bCs/>
          <w:color w:val="1A1C1C"/>
          <w:kern w:val="0"/>
          <w:sz w:val="27"/>
          <w:szCs w:val="27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7"/>
          <w:szCs w:val="27"/>
          <w:lang w:eastAsia="ru-RU"/>
          <w14:ligatures w14:val="none"/>
        </w:rPr>
        <w:t>Overview</w:t>
      </w:r>
      <w:proofErr w:type="spellEnd"/>
    </w:p>
    <w:p w14:paraId="00598D61" w14:textId="77777777" w:rsidR="006E58F2" w:rsidRPr="006E58F2" w:rsidRDefault="006E58F2" w:rsidP="006E58F2">
      <w:pPr>
        <w:numPr>
          <w:ilvl w:val="0"/>
          <w:numId w:val="92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Composed of a presynaptic membrane, a synaptic cleft (the space between a presynaptic and postsynaptic </w:t>
      </w:r>
      <w:hyperlink r:id="rId382" w:anchor="Zeb508d67af399f2b2da18e8b2cc5eed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), and postsynaptic membrane</w:t>
      </w:r>
    </w:p>
    <w:p w14:paraId="06917D5C" w14:textId="77777777" w:rsidR="006E58F2" w:rsidRPr="006E58F2" w:rsidRDefault="006E58F2" w:rsidP="006E58F2">
      <w:pPr>
        <w:numPr>
          <w:ilvl w:val="0"/>
          <w:numId w:val="92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Most </w:t>
      </w:r>
      <w:hyperlink r:id="rId383" w:anchor="Z52019f1f39ac49ccfe9ec7e865d1766d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neurotransmitters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(e.g., </w:t>
      </w:r>
      <w:hyperlink r:id="rId384" w:anchor="Z6625804b83e4ca0c92651a2763692086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GABA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 </w:t>
      </w:r>
      <w:hyperlink r:id="rId385" w:anchor="Z0555ea6b157157d3843b24e686403f7f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glutamate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 </w:t>
      </w:r>
      <w:hyperlink r:id="rId386" w:anchor="Z9d413135595c08ee0b3623a597d55dbf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glycine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) undergo the following steps: </w:t>
      </w: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val="en-US" w:eastAsia="ru-RU"/>
          <w14:ligatures w14:val="none"/>
        </w:rPr>
        <w:t>synthesis, storage, release, reuptake, and degradation</w:t>
      </w:r>
    </w:p>
    <w:p w14:paraId="1682F1F7" w14:textId="77777777" w:rsidR="006E58F2" w:rsidRPr="006E58F2" w:rsidRDefault="006E58F2" w:rsidP="006E58F2">
      <w:pPr>
        <w:shd w:val="clear" w:color="auto" w:fill="FFFFFF"/>
        <w:spacing w:before="120" w:after="60" w:line="330" w:lineRule="atLeast"/>
        <w:outlineLvl w:val="3"/>
        <w:rPr>
          <w:rFonts w:ascii="Lato" w:eastAsia="Times New Roman" w:hAnsi="Lato" w:cs="Times New Roman"/>
          <w:b/>
          <w:bCs/>
          <w:color w:val="1A1C1C"/>
          <w:kern w:val="0"/>
          <w:sz w:val="27"/>
          <w:szCs w:val="27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7"/>
          <w:szCs w:val="27"/>
          <w:lang w:val="en-US" w:eastAsia="ru-RU"/>
          <w14:ligatures w14:val="none"/>
        </w:rPr>
        <w:t>Mechanism (presynaptic and postsynaptic receptor interactions) </w:t>
      </w:r>
    </w:p>
    <w:p w14:paraId="388953C7" w14:textId="77777777" w:rsidR="006E58F2" w:rsidRPr="006E58F2" w:rsidRDefault="006E58F2" w:rsidP="006E58F2">
      <w:pPr>
        <w:numPr>
          <w:ilvl w:val="0"/>
          <w:numId w:val="93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Neurotransmitter</w:t>
      </w:r>
      <w:proofErr w:type="spellEnd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synthesis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 </w:t>
      </w:r>
    </w:p>
    <w:p w14:paraId="075FD20D" w14:textId="77777777" w:rsidR="006E58F2" w:rsidRPr="006E58F2" w:rsidRDefault="006E58F2" w:rsidP="006E58F2">
      <w:pPr>
        <w:numPr>
          <w:ilvl w:val="1"/>
          <w:numId w:val="93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Occurs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in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the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presynaptic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begin"/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instrText xml:space="preserve"> HYPERLINK "https://next.amboss.com/us/article/lp0vpS" \l "Zeb508d67af399f2b2da18e8b2cc5eed8" </w:instrTex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separate"/>
      </w:r>
      <w:r w:rsidRPr="006E58F2">
        <w:rPr>
          <w:rFonts w:ascii="Lato" w:eastAsia="Times New Roman" w:hAnsi="Lato" w:cs="Times New Roman"/>
          <w:color w:val="0000FF"/>
          <w:kern w:val="0"/>
          <w:sz w:val="24"/>
          <w:szCs w:val="24"/>
          <w:u w:val="single"/>
          <w:lang w:eastAsia="ru-RU"/>
          <w14:ligatures w14:val="none"/>
        </w:rPr>
        <w:t>neuron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end"/>
      </w:r>
    </w:p>
    <w:p w14:paraId="0209E2F1" w14:textId="77777777" w:rsidR="006E58F2" w:rsidRPr="006E58F2" w:rsidRDefault="006E58F2" w:rsidP="006E58F2">
      <w:pPr>
        <w:numPr>
          <w:ilvl w:val="1"/>
          <w:numId w:val="93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A precursor </w:t>
      </w:r>
      <w:hyperlink r:id="rId387" w:anchor="Z0438599f04071c0cbe4805dd1ad4b9f7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amino acid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accumulates into the </w:t>
      </w:r>
      <w:hyperlink r:id="rId388" w:anchor="Zeb508d67af399f2b2da18e8b2cc5eed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</w:t>
      </w:r>
    </w:p>
    <w:p w14:paraId="5053DD17" w14:textId="77777777" w:rsidR="006E58F2" w:rsidRPr="006E58F2" w:rsidRDefault="006E58F2" w:rsidP="006E58F2">
      <w:pPr>
        <w:numPr>
          <w:ilvl w:val="1"/>
          <w:numId w:val="93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The precursor is metabolized sequentially and yields a mature transmitter.</w:t>
      </w:r>
    </w:p>
    <w:p w14:paraId="3C559546" w14:textId="77777777" w:rsidR="006E58F2" w:rsidRPr="006E58F2" w:rsidRDefault="006E58F2" w:rsidP="006E58F2">
      <w:pPr>
        <w:numPr>
          <w:ilvl w:val="0"/>
          <w:numId w:val="94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Neurotransmitter</w:t>
      </w:r>
      <w:proofErr w:type="spellEnd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storage</w:t>
      </w:r>
      <w:proofErr w:type="spellEnd"/>
    </w:p>
    <w:p w14:paraId="3A4C67B6" w14:textId="77777777" w:rsidR="006E58F2" w:rsidRPr="006E58F2" w:rsidRDefault="006E58F2" w:rsidP="006E58F2">
      <w:pPr>
        <w:numPr>
          <w:ilvl w:val="1"/>
          <w:numId w:val="94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Vesicles filled with </w:t>
      </w:r>
      <w:hyperlink r:id="rId389" w:anchor="Z52019f1f39ac49ccfe9ec7e865d1766d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neurotransmitters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are stored in the presynaptic terminal and to be released in response to stimulation of the </w:t>
      </w:r>
      <w:hyperlink r:id="rId390" w:anchor="Zeb508d67af399f2b2da18e8b2cc5eed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neuron</w:t>
        </w:r>
      </w:hyperlink>
    </w:p>
    <w:p w14:paraId="20337D52" w14:textId="77777777" w:rsidR="006E58F2" w:rsidRPr="006E58F2" w:rsidRDefault="006E58F2" w:rsidP="006E58F2">
      <w:pPr>
        <w:numPr>
          <w:ilvl w:val="1"/>
          <w:numId w:val="94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val="en-US" w:eastAsia="ru-RU"/>
          <w14:ligatures w14:val="none"/>
        </w:rPr>
        <w:t>Synaptophysin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is a major </w:t>
      </w:r>
      <w:hyperlink r:id="rId391" w:anchor="Zdcd1055abed8e01dc833605f76cb61ae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synaptic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</w:t>
      </w:r>
      <w:hyperlink r:id="rId392" w:anchor="Z7c5fd3823051fa560edec27fe227985f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vesicle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protein that is thought to play a role in </w:t>
      </w:r>
      <w:hyperlink r:id="rId393" w:anchor="Zdcd1055abed8e01dc833605f76cb61ae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synaptic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</w:t>
      </w:r>
      <w:hyperlink r:id="rId394" w:anchor="Z7c5fd3823051fa560edec27fe227985f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vesicle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formation and maintenance </w:t>
      </w:r>
      <w:r w:rsidRPr="006E58F2">
        <w:rPr>
          <w:rFonts w:ascii="Lato" w:eastAsia="Times New Roman" w:hAnsi="Lato" w:cs="Times New Roman"/>
          <w:color w:val="1A1C1C"/>
          <w:kern w:val="0"/>
          <w:sz w:val="15"/>
          <w:szCs w:val="15"/>
          <w:vertAlign w:val="superscript"/>
          <w:lang w:val="en-US" w:eastAsia="ru-RU"/>
          <w14:ligatures w14:val="none"/>
        </w:rPr>
        <w:t>[8]</w:t>
      </w:r>
    </w:p>
    <w:p w14:paraId="725B8236" w14:textId="77777777" w:rsidR="006E58F2" w:rsidRPr="006E58F2" w:rsidRDefault="006E58F2" w:rsidP="006E58F2">
      <w:pPr>
        <w:numPr>
          <w:ilvl w:val="2"/>
          <w:numId w:val="94"/>
        </w:numPr>
        <w:shd w:val="clear" w:color="auto" w:fill="FFFFFF"/>
        <w:spacing w:after="0" w:line="360" w:lineRule="atLeast"/>
        <w:ind w:left="288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lastRenderedPageBreak/>
        <w:t>Expressed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throughout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the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brain</w:t>
      </w:r>
      <w:proofErr w:type="spellEnd"/>
    </w:p>
    <w:p w14:paraId="3B9F4023" w14:textId="77777777" w:rsidR="006E58F2" w:rsidRPr="006E58F2" w:rsidRDefault="006E58F2" w:rsidP="006E58F2">
      <w:pPr>
        <w:numPr>
          <w:ilvl w:val="2"/>
          <w:numId w:val="94"/>
        </w:numPr>
        <w:shd w:val="clear" w:color="auto" w:fill="FFFFFF"/>
        <w:spacing w:after="0" w:line="360" w:lineRule="atLeast"/>
        <w:ind w:left="288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Used as a marker for neuronal cells as well as neuroendocrine </w:t>
      </w:r>
      <w:proofErr w:type="gram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tumors</w:t>
      </w:r>
      <w:proofErr w:type="gramEnd"/>
    </w:p>
    <w:p w14:paraId="676C558E" w14:textId="77777777" w:rsidR="006E58F2" w:rsidRPr="006E58F2" w:rsidRDefault="006E58F2" w:rsidP="006E58F2">
      <w:pPr>
        <w:numPr>
          <w:ilvl w:val="0"/>
          <w:numId w:val="95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Neurotransmitter</w:t>
      </w:r>
      <w:proofErr w:type="spellEnd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release</w:t>
      </w:r>
      <w:proofErr w:type="spellEnd"/>
    </w:p>
    <w:p w14:paraId="421B166E" w14:textId="77777777" w:rsidR="006E58F2" w:rsidRPr="006E58F2" w:rsidRDefault="006E58F2" w:rsidP="006E58F2">
      <w:pPr>
        <w:numPr>
          <w:ilvl w:val="1"/>
          <w:numId w:val="95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hyperlink r:id="rId395" w:anchor="Z0988f6842348a3c63311140c08a28497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Action potentials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in the presynaptic cell trigger the opening of voltage-gated </w:t>
      </w:r>
      <w:hyperlink r:id="rId396" w:anchor="Z96f09f8b59b6467bac2f983358a263bb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Ca</w:t>
        </w:r>
        <w:r w:rsidRPr="006E58F2">
          <w:rPr>
            <w:rFonts w:ascii="Lato" w:eastAsia="Times New Roman" w:hAnsi="Lato" w:cs="Times New Roman"/>
            <w:color w:val="0000FF"/>
            <w:kern w:val="0"/>
            <w:sz w:val="15"/>
            <w:szCs w:val="15"/>
            <w:u w:val="single"/>
            <w:vertAlign w:val="superscript"/>
            <w:lang w:val="en-US" w:eastAsia="ru-RU"/>
            <w14:ligatures w14:val="none"/>
          </w:rPr>
          <w:t>2+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channels in the presynaptic membrane, permitting </w:t>
      </w:r>
      <w:hyperlink r:id="rId397" w:anchor="Z96f09f8b59b6467bac2f983358a263bb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Ca</w:t>
        </w:r>
        <w:r w:rsidRPr="006E58F2">
          <w:rPr>
            <w:rFonts w:ascii="Lato" w:eastAsia="Times New Roman" w:hAnsi="Lato" w:cs="Times New Roman"/>
            <w:color w:val="0000FF"/>
            <w:kern w:val="0"/>
            <w:sz w:val="15"/>
            <w:szCs w:val="15"/>
            <w:u w:val="single"/>
            <w:vertAlign w:val="superscript"/>
            <w:lang w:val="en-US" w:eastAsia="ru-RU"/>
            <w14:ligatures w14:val="none"/>
          </w:rPr>
          <w:t>2+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influx.</w:t>
      </w:r>
    </w:p>
    <w:p w14:paraId="24385EBE" w14:textId="77777777" w:rsidR="006E58F2" w:rsidRPr="006E58F2" w:rsidRDefault="006E58F2" w:rsidP="006E58F2">
      <w:pPr>
        <w:numPr>
          <w:ilvl w:val="1"/>
          <w:numId w:val="95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hyperlink r:id="rId398" w:anchor="Z96f09f8b59b6467bac2f983358a263bb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Ca</w:t>
        </w:r>
        <w:r w:rsidRPr="006E58F2">
          <w:rPr>
            <w:rFonts w:ascii="Lato" w:eastAsia="Times New Roman" w:hAnsi="Lato" w:cs="Times New Roman"/>
            <w:color w:val="0000FF"/>
            <w:kern w:val="0"/>
            <w:sz w:val="15"/>
            <w:szCs w:val="15"/>
            <w:u w:val="single"/>
            <w:vertAlign w:val="superscript"/>
            <w:lang w:val="en-US" w:eastAsia="ru-RU"/>
            <w14:ligatures w14:val="none"/>
          </w:rPr>
          <w:t>2+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binds to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synaptotagmin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(a protein anchored in the </w:t>
      </w:r>
      <w:hyperlink r:id="rId399" w:anchor="Z7c5fd3823051fa560edec27fe227985f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vesicle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membrane), which initiates the </w:t>
      </w:r>
      <w:hyperlink r:id="rId400" w:anchor="Z7c5fd3823051fa560edec27fe227985f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vesicle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docking to the presynaptic membrane and formation of </w:t>
      </w:r>
      <w:hyperlink r:id="rId401" w:anchor="Zeaa09a4562fd5dc1b1beb63b4676b38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SNARE complex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 </w:t>
      </w:r>
      <w:r w:rsidRPr="006E58F2">
        <w:rPr>
          <w:rFonts w:ascii="Lato" w:eastAsia="Times New Roman" w:hAnsi="Lato" w:cs="Times New Roman"/>
          <w:color w:val="1A1C1C"/>
          <w:kern w:val="0"/>
          <w:sz w:val="15"/>
          <w:szCs w:val="15"/>
          <w:vertAlign w:val="superscript"/>
          <w:lang w:eastAsia="ru-RU"/>
          <w14:ligatures w14:val="none"/>
        </w:rPr>
        <w:t>[9]</w:t>
      </w:r>
    </w:p>
    <w:p w14:paraId="21975E44" w14:textId="77777777" w:rsidR="006E58F2" w:rsidRPr="006E58F2" w:rsidRDefault="006E58F2" w:rsidP="006E58F2">
      <w:pPr>
        <w:numPr>
          <w:ilvl w:val="1"/>
          <w:numId w:val="95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 xml:space="preserve">SNARE </w:t>
      </w: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complex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 </w:t>
      </w:r>
    </w:p>
    <w:p w14:paraId="470815DE" w14:textId="77777777" w:rsidR="006E58F2" w:rsidRPr="006E58F2" w:rsidRDefault="006E58F2" w:rsidP="006E58F2">
      <w:pPr>
        <w:numPr>
          <w:ilvl w:val="2"/>
          <w:numId w:val="95"/>
        </w:numPr>
        <w:shd w:val="clear" w:color="auto" w:fill="FFFFFF"/>
        <w:spacing w:after="0" w:line="360" w:lineRule="atLeast"/>
        <w:ind w:left="288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Stands for </w:t>
      </w: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val="en-US" w:eastAsia="ru-RU"/>
          <w14:ligatures w14:val="none"/>
        </w:rPr>
        <w:t>S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oluble </w:t>
      </w: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val="en-US" w:eastAsia="ru-RU"/>
          <w14:ligatures w14:val="none"/>
        </w:rPr>
        <w:t>N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SF </w:t>
      </w: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val="en-US" w:eastAsia="ru-RU"/>
          <w14:ligatures w14:val="none"/>
        </w:rPr>
        <w:t>A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ttachment protein </w:t>
      </w: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val="en-US" w:eastAsia="ru-RU"/>
          <w14:ligatures w14:val="none"/>
        </w:rPr>
        <w:t>RE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ceptor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gram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complex</w:t>
      </w:r>
      <w:proofErr w:type="gram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</w:t>
      </w:r>
    </w:p>
    <w:p w14:paraId="1C3BC436" w14:textId="77777777" w:rsidR="006E58F2" w:rsidRPr="006E58F2" w:rsidRDefault="006E58F2" w:rsidP="006E58F2">
      <w:pPr>
        <w:numPr>
          <w:ilvl w:val="2"/>
          <w:numId w:val="95"/>
        </w:numPr>
        <w:shd w:val="clear" w:color="auto" w:fill="FFFFFF"/>
        <w:spacing w:after="0" w:line="360" w:lineRule="atLeast"/>
        <w:ind w:left="288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Consists of several </w:t>
      </w:r>
      <w:hyperlink r:id="rId402" w:anchor="Zeaa09a4562fd5dc1b1beb63b4676b38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SNARE proteins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 which are attached to either:</w:t>
      </w:r>
    </w:p>
    <w:p w14:paraId="3BE307EF" w14:textId="77777777" w:rsidR="006E58F2" w:rsidRPr="006E58F2" w:rsidRDefault="006E58F2" w:rsidP="006E58F2">
      <w:pPr>
        <w:numPr>
          <w:ilvl w:val="3"/>
          <w:numId w:val="95"/>
        </w:numPr>
        <w:shd w:val="clear" w:color="auto" w:fill="FFFFFF"/>
        <w:spacing w:after="0" w:line="360" w:lineRule="atLeast"/>
        <w:ind w:left="384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The </w:t>
      </w:r>
      <w:hyperlink r:id="rId403" w:anchor="Z7c5fd3823051fa560edec27fe227985f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vesicle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membrane (v-</w:t>
      </w:r>
      <w:hyperlink r:id="rId404" w:anchor="Zeaa09a4562fd5dc1b1beb63b4676b38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SNARE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</w:t>
      </w:r>
      <w:hyperlink r:id="rId405" w:anchor="Z6dee07cab92e13d1f6baa3a3ce402f23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proteins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; e.g.,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synaptobrevin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)</w:t>
      </w:r>
    </w:p>
    <w:p w14:paraId="0FB43E22" w14:textId="77777777" w:rsidR="006E58F2" w:rsidRPr="006E58F2" w:rsidRDefault="006E58F2" w:rsidP="006E58F2">
      <w:pPr>
        <w:numPr>
          <w:ilvl w:val="3"/>
          <w:numId w:val="95"/>
        </w:numPr>
        <w:shd w:val="clear" w:color="auto" w:fill="FFFFFF"/>
        <w:spacing w:after="0" w:line="360" w:lineRule="atLeast"/>
        <w:ind w:left="384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The presynaptic target membrane (t-</w:t>
      </w:r>
      <w:hyperlink r:id="rId406" w:anchor="Zeaa09a4562fd5dc1b1beb63b4676b38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SNARE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</w:t>
      </w:r>
      <w:hyperlink r:id="rId407" w:anchor="Z6dee07cab92e13d1f6baa3a3ce402f23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proteins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;  e.g.,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syntaxin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 1, SNAP 25 )</w:t>
      </w:r>
    </w:p>
    <w:p w14:paraId="10C05DD2" w14:textId="77777777" w:rsidR="006E58F2" w:rsidRPr="006E58F2" w:rsidRDefault="006E58F2" w:rsidP="006E58F2">
      <w:pPr>
        <w:numPr>
          <w:ilvl w:val="3"/>
          <w:numId w:val="95"/>
        </w:numPr>
        <w:shd w:val="clear" w:color="auto" w:fill="FFFFFF"/>
        <w:spacing w:after="0" w:line="360" w:lineRule="atLeast"/>
        <w:ind w:left="384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v-</w:t>
      </w:r>
      <w:hyperlink r:id="rId408" w:anchor="Zeaa09a4562fd5dc1b1beb63b4676b38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SNARE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and t-</w:t>
      </w:r>
      <w:hyperlink r:id="rId409" w:anchor="Zeaa09a4562fd5dc1b1beb63b4676b38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SNARE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</w:t>
      </w:r>
      <w:hyperlink r:id="rId410" w:anchor="Z6dee07cab92e13d1f6baa3a3ce402f23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proteins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combine at the presynaptic membrane to form the </w:t>
      </w:r>
      <w:hyperlink r:id="rId411" w:anchor="Zeaa09a4562fd5dc1b1beb63b4676b38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SNARE complex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</w:t>
      </w:r>
    </w:p>
    <w:p w14:paraId="3EDBEEFF" w14:textId="77777777" w:rsidR="006E58F2" w:rsidRPr="006E58F2" w:rsidRDefault="006E58F2" w:rsidP="006E58F2">
      <w:pPr>
        <w:numPr>
          <w:ilvl w:val="1"/>
          <w:numId w:val="95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During </w:t>
      </w:r>
      <w:hyperlink r:id="rId412" w:anchor="Zeaa09a4562fd5dc1b1beb63b4676b38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SNARE complex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formation, the </w:t>
      </w:r>
      <w:hyperlink r:id="rId413" w:anchor="Z7c5fd3823051fa560edec27fe227985f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vesicle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membrane and the presynaptic membrane merge, causing </w:t>
      </w:r>
      <w:hyperlink r:id="rId414" w:anchor="Z52019f1f39ac49ccfe9ec7e865d1766d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neurotransmitters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to be released into the </w:t>
      </w:r>
      <w:hyperlink r:id="rId415" w:anchor="Z8fa6a37913ebcbc5593b41d7563ac73d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synaptic cleft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</w:t>
      </w:r>
    </w:p>
    <w:p w14:paraId="166C7ED6" w14:textId="77777777" w:rsidR="006E58F2" w:rsidRPr="006E58F2" w:rsidRDefault="006E58F2" w:rsidP="006E58F2">
      <w:pPr>
        <w:numPr>
          <w:ilvl w:val="0"/>
          <w:numId w:val="96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val="en-US" w:eastAsia="ru-RU"/>
          <w14:ligatures w14:val="none"/>
        </w:rPr>
        <w:t>Neurotransmitter binding and recognition by target </w:t>
      </w:r>
      <w:hyperlink r:id="rId416" w:anchor="Z3ff0122a3c004eebed96e9db47e16ea4" w:history="1">
        <w:r w:rsidRPr="006E58F2">
          <w:rPr>
            <w:rFonts w:ascii="Lato" w:eastAsia="Times New Roman" w:hAnsi="Lato" w:cs="Times New Roman"/>
            <w:b/>
            <w:bCs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receptors</w:t>
        </w:r>
      </w:hyperlink>
    </w:p>
    <w:p w14:paraId="5B4A952F" w14:textId="77777777" w:rsidR="006E58F2" w:rsidRPr="006E58F2" w:rsidRDefault="006E58F2" w:rsidP="006E58F2">
      <w:pPr>
        <w:numPr>
          <w:ilvl w:val="1"/>
          <w:numId w:val="96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hyperlink r:id="rId417" w:anchor="Z52019f1f39ac49ccfe9ec7e865d1766d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Neurotransmitters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act on </w:t>
      </w:r>
      <w:hyperlink r:id="rId418" w:anchor="Z3ff0122a3c004eebed96e9db47e16ea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receptors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on the postsynaptic membrane, resulting in the influx of ions into the postsynaptic cell.</w:t>
      </w:r>
    </w:p>
    <w:p w14:paraId="574A03D0" w14:textId="77777777" w:rsidR="006E58F2" w:rsidRPr="006E58F2" w:rsidRDefault="006E58F2" w:rsidP="006E58F2">
      <w:pPr>
        <w:numPr>
          <w:ilvl w:val="1"/>
          <w:numId w:val="96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An </w:t>
      </w:r>
      <w:hyperlink r:id="rId419" w:anchor="Z0988f6842348a3c63311140c08a28497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action potential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is created on the postsynaptic cell, completing the passage of the </w:t>
      </w:r>
      <w:hyperlink r:id="rId420" w:anchor="Z52019f1f39ac49ccfe9ec7e865d1766d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neurotransmitter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from the presynaptic to the postsynaptic cell.</w:t>
      </w:r>
    </w:p>
    <w:p w14:paraId="4D81374D" w14:textId="77777777" w:rsidR="006E58F2" w:rsidRPr="006E58F2" w:rsidRDefault="006E58F2" w:rsidP="006E58F2">
      <w:pPr>
        <w:numPr>
          <w:ilvl w:val="0"/>
          <w:numId w:val="97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val="en-US" w:eastAsia="ru-RU"/>
          <w14:ligatures w14:val="none"/>
        </w:rPr>
        <w:t>Termination of the action of the released transmitter</w:t>
      </w:r>
    </w:p>
    <w:p w14:paraId="71335EA9" w14:textId="77777777" w:rsidR="006E58F2" w:rsidRPr="006E58F2" w:rsidRDefault="006E58F2" w:rsidP="006E58F2">
      <w:pPr>
        <w:numPr>
          <w:ilvl w:val="1"/>
          <w:numId w:val="97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hyperlink r:id="rId421" w:anchor="Z52019f1f39ac49ccfe9ec7e865d1766d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Neurotransmitter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actions may be terminated by the following three interlinked processes. </w:t>
      </w:r>
    </w:p>
    <w:p w14:paraId="5AC3637E" w14:textId="77777777" w:rsidR="006E58F2" w:rsidRPr="006E58F2" w:rsidRDefault="006E58F2" w:rsidP="006E58F2">
      <w:pPr>
        <w:numPr>
          <w:ilvl w:val="2"/>
          <w:numId w:val="97"/>
        </w:numPr>
        <w:shd w:val="clear" w:color="auto" w:fill="FFFFFF"/>
        <w:spacing w:after="0" w:line="360" w:lineRule="atLeast"/>
        <w:ind w:left="288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Neurotransmitter reuptake: an active termination process triggered by specific transporter </w:t>
      </w:r>
      <w:hyperlink r:id="rId422" w:anchor="Z6dee07cab92e13d1f6baa3a3ce402f23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proteins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on the presynaptic </w:t>
      </w:r>
      <w:hyperlink r:id="rId423" w:anchor="Zeb508d67af399f2b2da18e8b2cc5eed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or on </w:t>
      </w:r>
      <w:hyperlink r:id="rId424" w:anchor="Z0141b87aed6e35dbc01acec20bfa41a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glial cells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where the </w:t>
      </w:r>
      <w:hyperlink r:id="rId425" w:anchor="Z52019f1f39ac49ccfe9ec7e865d1766d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neurotransmitter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is stored</w:t>
      </w:r>
    </w:p>
    <w:p w14:paraId="14CCBA68" w14:textId="77777777" w:rsidR="006E58F2" w:rsidRPr="006E58F2" w:rsidRDefault="006E58F2" w:rsidP="006E58F2">
      <w:pPr>
        <w:numPr>
          <w:ilvl w:val="2"/>
          <w:numId w:val="97"/>
        </w:numPr>
        <w:shd w:val="clear" w:color="auto" w:fill="FFFFFF"/>
        <w:spacing w:after="0" w:line="360" w:lineRule="atLeast"/>
        <w:ind w:left="288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lastRenderedPageBreak/>
        <w:t>Neurotransmitter enzymatic degradation: a termination process triggered by enzymes in the </w:t>
      </w:r>
      <w:hyperlink r:id="rId426" w:anchor="Z8fa6a37913ebcbc5593b41d7563ac73d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synaptic cleft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(e.g., acetylcholinesterase) yielding an inactive substance</w:t>
      </w:r>
    </w:p>
    <w:p w14:paraId="0D17F543" w14:textId="77777777" w:rsidR="006E58F2" w:rsidRPr="006E58F2" w:rsidRDefault="006E58F2" w:rsidP="006E58F2">
      <w:pPr>
        <w:numPr>
          <w:ilvl w:val="2"/>
          <w:numId w:val="97"/>
        </w:numPr>
        <w:shd w:val="clear" w:color="auto" w:fill="FFFFFF"/>
        <w:spacing w:after="0" w:line="360" w:lineRule="atLeast"/>
        <w:ind w:left="288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Neurotransmitter diffusion: a dispersal of the </w:t>
      </w:r>
      <w:hyperlink r:id="rId427" w:anchor="Z52019f1f39ac49ccfe9ec7e865d1766d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neurotransmitter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out of the </w:t>
      </w:r>
      <w:hyperlink r:id="rId428" w:anchor="Z8fa6a37913ebcbc5593b41d7563ac73d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synaptic cleft</w:t>
        </w:r>
      </w:hyperlink>
    </w:p>
    <w:p w14:paraId="6B28B7C5" w14:textId="77777777" w:rsidR="006E58F2" w:rsidRPr="006E58F2" w:rsidRDefault="006E58F2" w:rsidP="006E58F2">
      <w:pPr>
        <w:numPr>
          <w:ilvl w:val="0"/>
          <w:numId w:val="98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Postsynaptic</w:t>
      </w:r>
      <w:proofErr w:type="spellEnd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potentials</w:t>
      </w:r>
      <w:proofErr w:type="spellEnd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 xml:space="preserve"> (</w:t>
      </w: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PSPs</w:t>
      </w:r>
      <w:proofErr w:type="spellEnd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)</w:t>
      </w:r>
    </w:p>
    <w:p w14:paraId="141EF5C2" w14:textId="77777777" w:rsidR="006E58F2" w:rsidRPr="006E58F2" w:rsidRDefault="006E58F2" w:rsidP="006E58F2">
      <w:pPr>
        <w:numPr>
          <w:ilvl w:val="1"/>
          <w:numId w:val="98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The postsynaptic response depends on the type of channel coupled to the </w:t>
      </w:r>
      <w:hyperlink r:id="rId429" w:anchor="Z3ff0122a3c004eebed96e9db47e16ea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receptor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 and on the concentration of permeant ions inside and outside </w:t>
      </w:r>
      <w:hyperlink r:id="rId430" w:anchor="Z0b2dbba84cd425084862e30873efee1a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the cell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</w:t>
      </w:r>
    </w:p>
    <w:p w14:paraId="02C6CA41" w14:textId="77777777" w:rsidR="006E58F2" w:rsidRPr="006E58F2" w:rsidRDefault="006E58F2" w:rsidP="006E58F2">
      <w:pPr>
        <w:numPr>
          <w:ilvl w:val="1"/>
          <w:numId w:val="98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Excitatory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postsynaptic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potential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 (</w:t>
      </w:r>
      <w:hyperlink r:id="rId431" w:anchor="Zfc84d79b2f276f1982d6aac6c706f236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eastAsia="ru-RU"/>
            <w14:ligatures w14:val="none"/>
          </w:rPr>
          <w:t>EPSP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)</w:t>
      </w:r>
    </w:p>
    <w:p w14:paraId="1F49CAA0" w14:textId="77777777" w:rsidR="006E58F2" w:rsidRPr="006E58F2" w:rsidRDefault="006E58F2" w:rsidP="006E58F2">
      <w:pPr>
        <w:numPr>
          <w:ilvl w:val="2"/>
          <w:numId w:val="98"/>
        </w:numPr>
        <w:shd w:val="clear" w:color="auto" w:fill="FFFFFF"/>
        <w:spacing w:after="0" w:line="360" w:lineRule="atLeast"/>
        <w:ind w:left="288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A depolarizing potential that develops in a postsynaptic membrane as the result of increased influx of cations into the postsynaptic cell</w:t>
      </w:r>
    </w:p>
    <w:p w14:paraId="6CEF19A4" w14:textId="77777777" w:rsidR="006E58F2" w:rsidRPr="006E58F2" w:rsidRDefault="006E58F2" w:rsidP="006E58F2">
      <w:pPr>
        <w:numPr>
          <w:ilvl w:val="2"/>
          <w:numId w:val="98"/>
        </w:numPr>
        <w:shd w:val="clear" w:color="auto" w:fill="FFFFFF"/>
        <w:spacing w:after="0" w:line="360" w:lineRule="atLeast"/>
        <w:ind w:left="288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The summation of multiple </w:t>
      </w:r>
      <w:hyperlink r:id="rId432" w:anchor="Zfc84d79b2f276f1982d6aac6c706f236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excitatory postsynaptic potentials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can cause the postsynaptic </w:t>
      </w:r>
      <w:hyperlink r:id="rId433" w:anchor="Zeb508d67af399f2b2da18e8b2cc5eed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to reach the threshold for the generation of an </w:t>
      </w:r>
      <w:hyperlink r:id="rId434" w:anchor="Z0988f6842348a3c63311140c08a28497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action potential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</w:t>
      </w:r>
    </w:p>
    <w:p w14:paraId="2BB79E4B" w14:textId="77777777" w:rsidR="006E58F2" w:rsidRPr="006E58F2" w:rsidRDefault="006E58F2" w:rsidP="006E58F2">
      <w:pPr>
        <w:numPr>
          <w:ilvl w:val="2"/>
          <w:numId w:val="98"/>
        </w:numPr>
        <w:shd w:val="clear" w:color="auto" w:fill="FFFFFF"/>
        <w:spacing w:after="0" w:line="360" w:lineRule="atLeast"/>
        <w:ind w:left="288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Examples include: </w:t>
      </w:r>
      <w:hyperlink r:id="rId435" w:anchor="Z3c15ed824470b5b7ec72fc4c39ee3075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neuromuscular junction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 nicotinic </w:t>
      </w:r>
      <w:hyperlink r:id="rId436" w:anchor="Zdcd1055abed8e01dc833605f76cb61ae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synapses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(e.g., autonomic </w:t>
      </w:r>
      <w:hyperlink r:id="rId437" w:anchor="Z6294d6fa1c5c81f5f7a565e8cb39567c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ganglia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), </w:t>
      </w:r>
      <w:hyperlink r:id="rId438" w:anchor="Z1f81e4282d9ae0800a931a9789a6cf45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NMDA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</w:t>
      </w:r>
      <w:hyperlink r:id="rId439" w:anchor="Zdcd1055abed8e01dc833605f76cb61ae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synapses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(e.g., </w:t>
      </w:r>
      <w:hyperlink r:id="rId440" w:anchor="Z0555ea6b157157d3843b24e686403f7f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glutamate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and </w:t>
      </w:r>
      <w:hyperlink r:id="rId441" w:anchor="Z110aa32714335391cccf9a0d0dde5d11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aspartate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</w:t>
      </w:r>
      <w:hyperlink r:id="rId442" w:anchor="Z52019f1f39ac49ccfe9ec7e865d1766d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neurotransmitters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)</w:t>
      </w:r>
    </w:p>
    <w:p w14:paraId="3E406482" w14:textId="77777777" w:rsidR="006E58F2" w:rsidRPr="006E58F2" w:rsidRDefault="006E58F2" w:rsidP="006E58F2">
      <w:pPr>
        <w:numPr>
          <w:ilvl w:val="1"/>
          <w:numId w:val="98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Inhibitory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postsynaptic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potential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 (</w:t>
      </w:r>
      <w:hyperlink r:id="rId443" w:anchor="Zf92e45364e432392a05a4479de84b76a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eastAsia="ru-RU"/>
            <w14:ligatures w14:val="none"/>
          </w:rPr>
          <w:t>IPSP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) </w:t>
      </w:r>
      <w:r w:rsidRPr="006E58F2">
        <w:rPr>
          <w:rFonts w:ascii="Lato" w:eastAsia="Times New Roman" w:hAnsi="Lato" w:cs="Times New Roman"/>
          <w:color w:val="1A1C1C"/>
          <w:kern w:val="0"/>
          <w:sz w:val="15"/>
          <w:szCs w:val="15"/>
          <w:vertAlign w:val="superscript"/>
          <w:lang w:eastAsia="ru-RU"/>
          <w14:ligatures w14:val="none"/>
        </w:rPr>
        <w:t>[10]</w:t>
      </w:r>
    </w:p>
    <w:p w14:paraId="475CB115" w14:textId="77777777" w:rsidR="006E58F2" w:rsidRPr="006E58F2" w:rsidRDefault="006E58F2" w:rsidP="006E58F2">
      <w:pPr>
        <w:numPr>
          <w:ilvl w:val="2"/>
          <w:numId w:val="98"/>
        </w:numPr>
        <w:shd w:val="clear" w:color="auto" w:fill="FFFFFF"/>
        <w:spacing w:after="0" w:line="360" w:lineRule="atLeast"/>
        <w:ind w:left="288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A temporary hyperpolarizing or depolarizing potential that develops in a postsynaptic membrane as the result of increased influx of anions into the postsynaptic cell.</w:t>
      </w:r>
    </w:p>
    <w:p w14:paraId="4A025502" w14:textId="77777777" w:rsidR="006E58F2" w:rsidRPr="006E58F2" w:rsidRDefault="006E58F2" w:rsidP="006E58F2">
      <w:pPr>
        <w:numPr>
          <w:ilvl w:val="2"/>
          <w:numId w:val="98"/>
        </w:numPr>
        <w:shd w:val="clear" w:color="auto" w:fill="FFFFFF"/>
        <w:spacing w:after="0" w:line="360" w:lineRule="atLeast"/>
        <w:ind w:left="288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Inhibitory postsynaptic potentials cause the postsynaptic </w:t>
      </w:r>
      <w:hyperlink r:id="rId444" w:anchor="Zeb508d67af399f2b2da18e8b2cc5eed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to move away from the threshold, decreasing firing and propagation of </w:t>
      </w:r>
      <w:hyperlink r:id="rId445" w:anchor="Z0988f6842348a3c63311140c08a28497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action potentials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</w:t>
      </w:r>
    </w:p>
    <w:p w14:paraId="56841A85" w14:textId="77777777" w:rsidR="006E58F2" w:rsidRPr="006E58F2" w:rsidRDefault="006E58F2" w:rsidP="006E58F2">
      <w:pPr>
        <w:numPr>
          <w:ilvl w:val="2"/>
          <w:numId w:val="98"/>
        </w:numPr>
        <w:shd w:val="clear" w:color="auto" w:fill="FFFFFF"/>
        <w:spacing w:after="0" w:line="360" w:lineRule="atLeast"/>
        <w:ind w:left="288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Examples include: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GABAnergic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</w:t>
      </w:r>
      <w:hyperlink r:id="rId446" w:anchor="Zdcd1055abed8e01dc833605f76cb61ae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synapses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 </w:t>
      </w:r>
      <w:hyperlink r:id="rId447" w:anchor="Z9d413135595c08ee0b3623a597d55dbf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glycine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</w:t>
      </w:r>
      <w:hyperlink r:id="rId448" w:anchor="Zdcd1055abed8e01dc833605f76cb61ae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synapses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(e.g., occur in the </w:t>
      </w:r>
      <w:hyperlink r:id="rId449" w:anchor="Zd6089c2f64d3a15524d2d6347e51b240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Renshaw cells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of the spinal cord)</w:t>
      </w:r>
    </w:p>
    <w:p w14:paraId="24FA56A1" w14:textId="77777777" w:rsidR="006E58F2" w:rsidRPr="006E58F2" w:rsidRDefault="006E58F2" w:rsidP="006E58F2">
      <w:pPr>
        <w:shd w:val="clear" w:color="auto" w:fill="E9F0FC"/>
        <w:spacing w:line="360" w:lineRule="atLeast"/>
        <w:rPr>
          <w:rFonts w:ascii="Lato" w:eastAsia="Times New Roman" w:hAnsi="Lato" w:cs="Times New Roman"/>
          <w:color w:val="134186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34186"/>
          <w:kern w:val="0"/>
          <w:sz w:val="24"/>
          <w:szCs w:val="24"/>
          <w:lang w:val="en-US" w:eastAsia="ru-RU"/>
          <w14:ligatures w14:val="none"/>
        </w:rPr>
        <w:t>Certain proteolytic enzymes, e.g., </w:t>
      </w:r>
      <w:hyperlink r:id="rId450" w:anchor="Z72bdcc96970d33c72123484affff942d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tetanus</w:t>
        </w:r>
      </w:hyperlink>
      <w:r w:rsidRPr="006E58F2">
        <w:rPr>
          <w:rFonts w:ascii="Lato" w:eastAsia="Times New Roman" w:hAnsi="Lato" w:cs="Times New Roman"/>
          <w:color w:val="134186"/>
          <w:kern w:val="0"/>
          <w:sz w:val="24"/>
          <w:szCs w:val="24"/>
          <w:lang w:val="en-US" w:eastAsia="ru-RU"/>
          <w14:ligatures w14:val="none"/>
        </w:rPr>
        <w:t> toxin and </w:t>
      </w:r>
      <w:hyperlink r:id="rId451" w:anchor="Z2660b824474616622243d34099db8282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botulinum toxin</w:t>
        </w:r>
      </w:hyperlink>
      <w:r w:rsidRPr="006E58F2">
        <w:rPr>
          <w:rFonts w:ascii="Lato" w:eastAsia="Times New Roman" w:hAnsi="Lato" w:cs="Times New Roman"/>
          <w:color w:val="134186"/>
          <w:kern w:val="0"/>
          <w:sz w:val="24"/>
          <w:szCs w:val="24"/>
          <w:lang w:val="en-US" w:eastAsia="ru-RU"/>
          <w14:ligatures w14:val="none"/>
        </w:rPr>
        <w:t>, can cleave </w:t>
      </w:r>
      <w:hyperlink r:id="rId452" w:anchor="Zeaa09a4562fd5dc1b1beb63b4676b38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SNARE proteins</w:t>
        </w:r>
      </w:hyperlink>
      <w:r w:rsidRPr="006E58F2">
        <w:rPr>
          <w:rFonts w:ascii="Lato" w:eastAsia="Times New Roman" w:hAnsi="Lato" w:cs="Times New Roman"/>
          <w:color w:val="134186"/>
          <w:kern w:val="0"/>
          <w:sz w:val="24"/>
          <w:szCs w:val="24"/>
          <w:lang w:val="en-US" w:eastAsia="ru-RU"/>
          <w14:ligatures w14:val="none"/>
        </w:rPr>
        <w:t>, thereby inhibiting </w:t>
      </w:r>
      <w:hyperlink r:id="rId453" w:anchor="Z044841fc26b094fc4469f69dbd92f79e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neurotransmitter release</w:t>
        </w:r>
      </w:hyperlink>
      <w:r w:rsidRPr="006E58F2">
        <w:rPr>
          <w:rFonts w:ascii="Lato" w:eastAsia="Times New Roman" w:hAnsi="Lato" w:cs="Times New Roman"/>
          <w:color w:val="134186"/>
          <w:kern w:val="0"/>
          <w:sz w:val="24"/>
          <w:szCs w:val="24"/>
          <w:lang w:val="en-US" w:eastAsia="ru-RU"/>
          <w14:ligatures w14:val="none"/>
        </w:rPr>
        <w:t> into the </w:t>
      </w:r>
      <w:hyperlink r:id="rId454" w:anchor="Z8fa6a37913ebcbc5593b41d7563ac73d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synaptic cleft</w:t>
        </w:r>
      </w:hyperlink>
      <w:r w:rsidRPr="006E58F2">
        <w:rPr>
          <w:rFonts w:ascii="Lato" w:eastAsia="Times New Roman" w:hAnsi="Lato" w:cs="Times New Roman"/>
          <w:color w:val="134186"/>
          <w:kern w:val="0"/>
          <w:sz w:val="24"/>
          <w:szCs w:val="24"/>
          <w:lang w:val="en-US" w:eastAsia="ru-RU"/>
          <w14:ligatures w14:val="none"/>
        </w:rPr>
        <w:t> and, thus, causing spasms and paralysis.</w:t>
      </w:r>
    </w:p>
    <w:p w14:paraId="32DA310F" w14:textId="77777777" w:rsidR="006E58F2" w:rsidRPr="006E58F2" w:rsidRDefault="006E58F2" w:rsidP="006E58F2">
      <w:pPr>
        <w:shd w:val="clear" w:color="auto" w:fill="FFFFFF"/>
        <w:spacing w:after="0" w:line="360" w:lineRule="atLeast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br/>
      </w:r>
      <w:r w:rsidRPr="006E58F2">
        <w:rPr>
          <w:noProof/>
        </w:rPr>
        <w:drawing>
          <wp:inline distT="0" distB="0" distL="0" distR="0" wp14:anchorId="4341F7C8" wp14:editId="54CB8840">
            <wp:extent cx="800100" cy="8001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8F2">
        <w:rPr>
          <w:noProof/>
        </w:rPr>
        <w:drawing>
          <wp:inline distT="0" distB="0" distL="0" distR="0" wp14:anchorId="1F36DBDD" wp14:editId="169D743F">
            <wp:extent cx="254000" cy="254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8F2">
        <w:rPr>
          <w:noProof/>
        </w:rPr>
        <w:drawing>
          <wp:inline distT="0" distB="0" distL="0" distR="0" wp14:anchorId="318148E3" wp14:editId="47D6088D">
            <wp:extent cx="254000" cy="254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8ECBB" w14:textId="77777777" w:rsidR="006E58F2" w:rsidRPr="006E58F2" w:rsidRDefault="006E58F2" w:rsidP="006E58F2">
      <w:pPr>
        <w:shd w:val="clear" w:color="auto" w:fill="FFFFFF"/>
        <w:spacing w:before="120" w:after="60" w:line="330" w:lineRule="atLeast"/>
        <w:outlineLvl w:val="3"/>
        <w:rPr>
          <w:rFonts w:ascii="Lato" w:eastAsia="Times New Roman" w:hAnsi="Lato" w:cs="Times New Roman"/>
          <w:b/>
          <w:bCs/>
          <w:color w:val="1A1C1C"/>
          <w:kern w:val="0"/>
          <w:sz w:val="27"/>
          <w:szCs w:val="27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7"/>
          <w:szCs w:val="27"/>
          <w:lang w:eastAsia="ru-RU"/>
          <w14:ligatures w14:val="none"/>
        </w:rPr>
        <w:lastRenderedPageBreak/>
        <w:t>Neuromuscular</w:t>
      </w:r>
      <w:proofErr w:type="spellEnd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7"/>
          <w:szCs w:val="27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7"/>
          <w:szCs w:val="27"/>
          <w:lang w:eastAsia="ru-RU"/>
          <w14:ligatures w14:val="none"/>
        </w:rPr>
        <w:t>junction</w:t>
      </w:r>
      <w:proofErr w:type="spellEnd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7"/>
          <w:szCs w:val="27"/>
          <w:lang w:eastAsia="ru-RU"/>
          <w14:ligatures w14:val="none"/>
        </w:rPr>
        <w:t> (NMJ)</w:t>
      </w:r>
    </w:p>
    <w:p w14:paraId="40BEAB6F" w14:textId="77777777" w:rsidR="006E58F2" w:rsidRPr="006E58F2" w:rsidRDefault="006E58F2" w:rsidP="006E58F2">
      <w:pPr>
        <w:numPr>
          <w:ilvl w:val="0"/>
          <w:numId w:val="99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val="en-US" w:eastAsia="ru-RU"/>
          <w14:ligatures w14:val="none"/>
        </w:rPr>
        <w:t>Definition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: a type of </w:t>
      </w:r>
      <w:hyperlink r:id="rId457" w:anchor="Zedc2c888b2ab609e25b5a76884d52325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chemical synapse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that occurs between </w:t>
      </w:r>
      <w:hyperlink r:id="rId458" w:anchor="Zcc61bf4b3ccd8b2cff7f6e5a657563f1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alpha motor neurons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and </w:t>
      </w:r>
      <w:hyperlink r:id="rId459" w:anchor="Z6f7ea6c70fce86b21d8ffeb1772bdfe0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skeletal muscle</w:t>
        </w:r>
      </w:hyperlink>
    </w:p>
    <w:p w14:paraId="6DC39192" w14:textId="77777777" w:rsidR="006E58F2" w:rsidRPr="006E58F2" w:rsidRDefault="006E58F2" w:rsidP="006E58F2">
      <w:pPr>
        <w:numPr>
          <w:ilvl w:val="0"/>
          <w:numId w:val="99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val="en-US" w:eastAsia="ru-RU"/>
          <w14:ligatures w14:val="none"/>
        </w:rPr>
        <w:t>Motor unit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: an </w:t>
      </w:r>
      <w:hyperlink r:id="rId460" w:anchor="Zcc61bf4b3ccd8b2cff7f6e5a657563f1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alpha motor neuron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together with the group of muscle fibers it innervates </w:t>
      </w:r>
    </w:p>
    <w:p w14:paraId="02B47C7D" w14:textId="77777777" w:rsidR="006E58F2" w:rsidRPr="006E58F2" w:rsidRDefault="006E58F2" w:rsidP="006E58F2">
      <w:pPr>
        <w:numPr>
          <w:ilvl w:val="0"/>
          <w:numId w:val="99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val="en-US" w:eastAsia="ru-RU"/>
          <w14:ligatures w14:val="none"/>
        </w:rPr>
        <w:t>Presynaptic </w:t>
      </w:r>
      <w:hyperlink r:id="rId461" w:anchor="Zeb508d67af399f2b2da18e8b2cc5eed8" w:history="1">
        <w:r w:rsidRPr="006E58F2">
          <w:rPr>
            <w:rFonts w:ascii="Lato" w:eastAsia="Times New Roman" w:hAnsi="Lato" w:cs="Times New Roman"/>
            <w:b/>
            <w:bCs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: </w:t>
      </w:r>
      <w:hyperlink r:id="rId462" w:anchor="Z0988f6842348a3c63311140c08a28497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action potential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→ </w:t>
      </w:r>
      <w:hyperlink r:id="rId463" w:anchor="Zd4e0a1caa2f5d32a12799b9d4209249e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depolarization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of the presynaptic membrane → opening of voltage-gated </w:t>
      </w:r>
      <w:hyperlink r:id="rId464" w:anchor="Z96f09f8b59b6467bac2f983358a263bb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Ca</w:t>
        </w:r>
        <w:r w:rsidRPr="006E58F2">
          <w:rPr>
            <w:rFonts w:ascii="Lato" w:eastAsia="Times New Roman" w:hAnsi="Lato" w:cs="Times New Roman"/>
            <w:color w:val="0000FF"/>
            <w:kern w:val="0"/>
            <w:sz w:val="15"/>
            <w:szCs w:val="15"/>
            <w:u w:val="single"/>
            <w:vertAlign w:val="superscript"/>
            <w:lang w:val="en-US" w:eastAsia="ru-RU"/>
            <w14:ligatures w14:val="none"/>
          </w:rPr>
          <w:t>2+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channels → influx of </w:t>
      </w:r>
      <w:hyperlink r:id="rId465" w:anchor="Z96f09f8b59b6467bac2f983358a263bb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Ca</w:t>
        </w:r>
        <w:r w:rsidRPr="006E58F2">
          <w:rPr>
            <w:rFonts w:ascii="Lato" w:eastAsia="Times New Roman" w:hAnsi="Lato" w:cs="Times New Roman"/>
            <w:color w:val="0000FF"/>
            <w:kern w:val="0"/>
            <w:sz w:val="15"/>
            <w:szCs w:val="15"/>
            <w:u w:val="single"/>
            <w:vertAlign w:val="superscript"/>
            <w:lang w:val="en-US" w:eastAsia="ru-RU"/>
            <w14:ligatures w14:val="none"/>
          </w:rPr>
          <w:t>2+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into the presynaptic terminal → </w:t>
      </w:r>
      <w:hyperlink r:id="rId466" w:anchor="Zeaa09a4562fd5dc1b1beb63b4676b38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SNARE complex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-mediated fusion of vesicles with the presynaptic membrane → release of </w:t>
      </w:r>
      <w:hyperlink r:id="rId467" w:anchor="Z3c3ab1c3772cabdb26be3c413ba52df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acetylcholine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(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begin"/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instrText xml:space="preserve"> HYPERLINK "https://next.amboss.com/us/article/lp0vpS" \l "Z3c3ab1c3772cabdb26be3c413ba52df4" </w:instrTex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separate"/>
      </w:r>
      <w:r w:rsidRPr="006E58F2">
        <w:rPr>
          <w:rFonts w:ascii="Lato" w:eastAsia="Times New Roman" w:hAnsi="Lato" w:cs="Times New Roman"/>
          <w:color w:val="0000FF"/>
          <w:kern w:val="0"/>
          <w:sz w:val="24"/>
          <w:szCs w:val="24"/>
          <w:u w:val="single"/>
          <w:lang w:val="en-US" w:eastAsia="ru-RU"/>
          <w14:ligatures w14:val="none"/>
        </w:rPr>
        <w:t>ACh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end"/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) from vesicles into the </w:t>
      </w:r>
      <w:hyperlink r:id="rId468" w:anchor="Z8fa6a37913ebcbc5593b41d7563ac73d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synaptic cleft</w:t>
        </w:r>
      </w:hyperlink>
    </w:p>
    <w:p w14:paraId="611870FE" w14:textId="77777777" w:rsidR="006E58F2" w:rsidRPr="006E58F2" w:rsidRDefault="006E58F2" w:rsidP="006E58F2">
      <w:pPr>
        <w:numPr>
          <w:ilvl w:val="0"/>
          <w:numId w:val="99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val="en-US" w:eastAsia="ru-RU"/>
          <w14:ligatures w14:val="none"/>
        </w:rPr>
        <w:t>Muscle fiber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: binding of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begin"/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instrText xml:space="preserve"> HYPERLINK "https://next.amboss.com/us/article/lp0vpS" \l "Z3c3ab1c3772cabdb26be3c413ba52df4" </w:instrTex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separate"/>
      </w:r>
      <w:r w:rsidRPr="006E58F2">
        <w:rPr>
          <w:rFonts w:ascii="Lato" w:eastAsia="Times New Roman" w:hAnsi="Lato" w:cs="Times New Roman"/>
          <w:color w:val="0000FF"/>
          <w:kern w:val="0"/>
          <w:sz w:val="24"/>
          <w:szCs w:val="24"/>
          <w:u w:val="single"/>
          <w:lang w:val="en-US" w:eastAsia="ru-RU"/>
          <w14:ligatures w14:val="none"/>
        </w:rPr>
        <w:t>ACh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end"/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to its </w:t>
      </w:r>
      <w:hyperlink r:id="rId469" w:anchor="Z3ff0122a3c004eebed96e9db47e16ea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receptor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on the postsynaptic membrane of muscle (motor end plate) → </w:t>
      </w:r>
      <w:hyperlink r:id="rId470" w:anchor="Zd4e0a1caa2f5d32a12799b9d4209249e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depolarization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of the postsynaptic membrane → end-plate potential (EPP) → stimulation of voltage-sensitive </w:t>
      </w:r>
      <w:hyperlink r:id="rId471" w:anchor="Z19b437be932bce5b7fea8c2ec2949c0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dihydropyridine receptors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(</w:t>
      </w:r>
      <w:hyperlink r:id="rId472" w:anchor="Z19b437be932bce5b7fea8c2ec2949c0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DHPR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) → coupling with </w:t>
      </w:r>
      <w:hyperlink r:id="rId473" w:anchor="Z0889e9d0c76e9772b6f4740631c400b9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ryanodine receptors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(RR) → release of </w:t>
      </w:r>
      <w:hyperlink r:id="rId474" w:anchor="Z96f09f8b59b6467bac2f983358a263bb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Ca</w:t>
        </w:r>
        <w:r w:rsidRPr="006E58F2">
          <w:rPr>
            <w:rFonts w:ascii="Lato" w:eastAsia="Times New Roman" w:hAnsi="Lato" w:cs="Times New Roman"/>
            <w:color w:val="0000FF"/>
            <w:kern w:val="0"/>
            <w:sz w:val="15"/>
            <w:szCs w:val="15"/>
            <w:u w:val="single"/>
            <w:vertAlign w:val="superscript"/>
            <w:lang w:val="en-US" w:eastAsia="ru-RU"/>
            <w14:ligatures w14:val="none"/>
          </w:rPr>
          <w:t>2+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from the </w:t>
      </w:r>
      <w:hyperlink r:id="rId475" w:anchor="Zbdb50e9cceca46b46083dbfd8c96618a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sarcoplasmic reticulum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(SR) → </w:t>
      </w:r>
      <w:hyperlink r:id="rId476" w:anchor="Zf78038fae7eb96b2da8fd7efaf12e2df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tropomyosin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releases the </w:t>
      </w:r>
      <w:hyperlink r:id="rId477" w:anchor="Zc06ad117bf208c2c200d1f11533afd8f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myosin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-binding site on </w:t>
      </w:r>
      <w:hyperlink r:id="rId478" w:anchor="Z2984db7e143316fb81837a1585a0dd8e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actin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→ binding of </w:t>
      </w:r>
      <w:hyperlink r:id="rId479" w:anchor="Zc06ad117bf208c2c200d1f11533afd8f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myosin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and </w:t>
      </w:r>
      <w:hyperlink r:id="rId480" w:anchor="Z2984db7e143316fb81837a1585a0dd8e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actin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→ muscle contraction </w:t>
      </w:r>
    </w:p>
    <w:p w14:paraId="01B3B937" w14:textId="77777777" w:rsidR="006E58F2" w:rsidRPr="006E58F2" w:rsidRDefault="006E58F2" w:rsidP="006E58F2">
      <w:pPr>
        <w:numPr>
          <w:ilvl w:val="0"/>
          <w:numId w:val="99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hyperlink r:id="rId481" w:anchor="Z8fa6a37913ebcbc5593b41d7563ac73d" w:history="1">
        <w:r w:rsidRPr="006E58F2">
          <w:rPr>
            <w:rFonts w:ascii="Lato" w:eastAsia="Times New Roman" w:hAnsi="Lato" w:cs="Times New Roman"/>
            <w:b/>
            <w:bCs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Synaptic cleft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: acetylcholinesterase (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AChE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) breaks down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begin"/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instrText xml:space="preserve"> HYPERLINK "https://next.amboss.com/us/article/lp0vpS" \l "Z3c3ab1c3772cabdb26be3c413ba52df4" </w:instrTex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separate"/>
      </w:r>
      <w:r w:rsidRPr="006E58F2">
        <w:rPr>
          <w:rFonts w:ascii="Lato" w:eastAsia="Times New Roman" w:hAnsi="Lato" w:cs="Times New Roman"/>
          <w:color w:val="0000FF"/>
          <w:kern w:val="0"/>
          <w:sz w:val="24"/>
          <w:szCs w:val="24"/>
          <w:u w:val="single"/>
          <w:lang w:val="en-US" w:eastAsia="ru-RU"/>
          <w14:ligatures w14:val="none"/>
        </w:rPr>
        <w:t>ACh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end"/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→ acetate and choline → reuptake of choline into the presynaptic membrane → resynthesis of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begin"/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instrText xml:space="preserve"> HYPERLINK "https://next.amboss.com/us/article/lp0vpS" \l "Z3c3ab1c3772cabdb26be3c413ba52df4" </w:instrTex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separate"/>
      </w:r>
      <w:r w:rsidRPr="006E58F2">
        <w:rPr>
          <w:rFonts w:ascii="Lato" w:eastAsia="Times New Roman" w:hAnsi="Lato" w:cs="Times New Roman"/>
          <w:color w:val="0000FF"/>
          <w:kern w:val="0"/>
          <w:sz w:val="24"/>
          <w:szCs w:val="24"/>
          <w:u w:val="single"/>
          <w:lang w:val="en-US" w:eastAsia="ru-RU"/>
          <w14:ligatures w14:val="none"/>
        </w:rPr>
        <w:t>ACh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fldChar w:fldCharType="end"/>
      </w:r>
    </w:p>
    <w:p w14:paraId="66D51D8A" w14:textId="77777777" w:rsidR="006E58F2" w:rsidRPr="006E58F2" w:rsidRDefault="006E58F2" w:rsidP="006E58F2">
      <w:pPr>
        <w:shd w:val="clear" w:color="auto" w:fill="FFFFFF"/>
        <w:spacing w:after="120" w:line="360" w:lineRule="atLeast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r w:rsidRPr="006E58F2">
        <w:rPr>
          <w:noProof/>
        </w:rPr>
        <w:drawing>
          <wp:inline distT="0" distB="0" distL="0" distR="0" wp14:anchorId="7912EC20" wp14:editId="65F97ED5">
            <wp:extent cx="254000" cy="2540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8F2">
        <w:rPr>
          <w:noProof/>
        </w:rPr>
        <w:drawing>
          <wp:inline distT="0" distB="0" distL="0" distR="0" wp14:anchorId="2F83B148" wp14:editId="6A34F351">
            <wp:extent cx="254000" cy="2540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8F2">
        <w:rPr>
          <w:noProof/>
        </w:rPr>
        <w:drawing>
          <wp:inline distT="0" distB="0" distL="0" distR="0" wp14:anchorId="0C67544E" wp14:editId="7319DAB2">
            <wp:extent cx="254000" cy="254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B1792" w14:textId="77777777" w:rsidR="006E58F2" w:rsidRPr="006E58F2" w:rsidRDefault="006E58F2" w:rsidP="006E58F2">
      <w:pPr>
        <w:pBdr>
          <w:bottom w:val="single" w:sz="6" w:space="0" w:color="E3E6E8"/>
        </w:pBdr>
        <w:shd w:val="clear" w:color="auto" w:fill="FFFFFF"/>
        <w:spacing w:before="120" w:after="60" w:line="420" w:lineRule="atLeast"/>
        <w:outlineLvl w:val="2"/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  <w:t>Electrical</w:t>
      </w:r>
      <w:proofErr w:type="spellEnd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30"/>
          <w:szCs w:val="30"/>
          <w:lang w:eastAsia="ru-RU"/>
          <w14:ligatures w14:val="none"/>
        </w:rPr>
        <w:t>synapses</w:t>
      </w:r>
      <w:proofErr w:type="spellEnd"/>
    </w:p>
    <w:p w14:paraId="2823FDC1" w14:textId="77777777" w:rsidR="006E58F2" w:rsidRPr="006E58F2" w:rsidRDefault="006E58F2" w:rsidP="006E58F2">
      <w:pPr>
        <w:numPr>
          <w:ilvl w:val="0"/>
          <w:numId w:val="100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A type of </w:t>
      </w:r>
      <w:hyperlink r:id="rId485" w:anchor="Zdcd1055abed8e01dc833605f76cb61ae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synapse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that transmits signals between </w:t>
      </w:r>
      <w:hyperlink r:id="rId486" w:anchor="Zeb508d67af399f2b2da18e8b2cc5eed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joined by a </w:t>
      </w:r>
      <w:hyperlink r:id="rId487" w:anchor="Zb203dadec51ca5c9c73e4468fb336a6c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gap junction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by the flow of electrical current (i.e., movement of ions).</w:t>
      </w:r>
    </w:p>
    <w:p w14:paraId="07CA940F" w14:textId="77777777" w:rsidR="006E58F2" w:rsidRPr="006E58F2" w:rsidRDefault="006E58F2" w:rsidP="006E58F2">
      <w:pPr>
        <w:numPr>
          <w:ilvl w:val="0"/>
          <w:numId w:val="100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Unlike </w:t>
      </w:r>
      <w:hyperlink r:id="rId488" w:anchor="Zedc2c888b2ab609e25b5a76884d52325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chemical synapses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 which require the transmission of a </w:t>
      </w:r>
      <w:hyperlink r:id="rId489" w:anchor="Z52019f1f39ac49ccfe9ec7e865d1766d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neurotransmitter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across a cleft, </w:t>
      </w:r>
      <w:hyperlink r:id="rId490" w:anchor="Zfccf6590472f367e99370f7e39bf1e71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electrical synapses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transmit the signal directly and without delay.</w:t>
      </w:r>
    </w:p>
    <w:p w14:paraId="019EA6BF" w14:textId="77777777" w:rsidR="006E58F2" w:rsidRPr="006E58F2" w:rsidRDefault="006E58F2" w:rsidP="006E58F2">
      <w:pPr>
        <w:numPr>
          <w:ilvl w:val="0"/>
          <w:numId w:val="100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Found in the </w:t>
      </w:r>
      <w:hyperlink r:id="rId491" w:anchor="Z4e3e2c1885949b623580f92078d56c7d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heart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and </w:t>
      </w:r>
      <w:hyperlink r:id="rId492" w:anchor="Z866ed9d8301f816f0335f83c58f7c562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smooth muscle</w:t>
        </w:r>
      </w:hyperlink>
    </w:p>
    <w:p w14:paraId="3E6F8FB4" w14:textId="77777777" w:rsidR="006E58F2" w:rsidRPr="006E58F2" w:rsidRDefault="006E58F2" w:rsidP="006E58F2">
      <w:pPr>
        <w:numPr>
          <w:ilvl w:val="0"/>
          <w:numId w:val="100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Allows bidirectional flow of information between </w:t>
      </w:r>
      <w:proofErr w:type="gram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cells</w:t>
      </w:r>
      <w:proofErr w:type="gramEnd"/>
    </w:p>
    <w:p w14:paraId="58E8CD93" w14:textId="77777777" w:rsidR="006E58F2" w:rsidRPr="006E58F2" w:rsidRDefault="006E58F2" w:rsidP="006E58F2">
      <w:pPr>
        <w:shd w:val="clear" w:color="auto" w:fill="FFFFFF"/>
        <w:spacing w:after="120" w:line="360" w:lineRule="atLeast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r w:rsidRPr="006E58F2">
        <w:rPr>
          <w:noProof/>
        </w:rPr>
        <w:drawing>
          <wp:inline distT="0" distB="0" distL="0" distR="0" wp14:anchorId="41E7DEDE" wp14:editId="775DBC64">
            <wp:extent cx="254000" cy="2540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355E4" w14:textId="77777777" w:rsidR="006E58F2" w:rsidRPr="006E58F2" w:rsidRDefault="006E58F2" w:rsidP="006E58F2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NOTES</w:t>
      </w:r>
    </w:p>
    <w:p w14:paraId="44A315B2" w14:textId="77777777" w:rsidR="006E58F2" w:rsidRPr="006E58F2" w:rsidRDefault="006E58F2" w:rsidP="006E58F2">
      <w:pPr>
        <w:shd w:val="clear" w:color="auto" w:fill="FFFFFF"/>
        <w:spacing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FEEDBACK</w:t>
      </w:r>
    </w:p>
    <w:p w14:paraId="3F842FE5" w14:textId="77777777" w:rsidR="006E58F2" w:rsidRPr="006E58F2" w:rsidRDefault="006E58F2" w:rsidP="006E58F2">
      <w:pPr>
        <w:shd w:val="clear" w:color="auto" w:fill="F1F3F4"/>
        <w:spacing w:after="0" w:line="288" w:lineRule="atLeast"/>
        <w:outlineLvl w:val="1"/>
        <w:rPr>
          <w:rFonts w:ascii="Lato" w:eastAsia="Times New Roman" w:hAnsi="Lato" w:cs="Times New Roman"/>
          <w:b/>
          <w:bCs/>
          <w:color w:val="364149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364149"/>
          <w:kern w:val="0"/>
          <w:sz w:val="24"/>
          <w:szCs w:val="24"/>
          <w:lang w:val="en-US" w:eastAsia="ru-RU"/>
          <w14:ligatures w14:val="none"/>
        </w:rPr>
        <w:t>Neurotrophic factors (NTFs)</w:t>
      </w:r>
    </w:p>
    <w:p w14:paraId="4D2E430D" w14:textId="77777777" w:rsidR="006E58F2" w:rsidRPr="006E58F2" w:rsidRDefault="006E58F2" w:rsidP="006E58F2">
      <w:pPr>
        <w:numPr>
          <w:ilvl w:val="0"/>
          <w:numId w:val="101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val="en-US" w:eastAsia="ru-RU"/>
          <w14:ligatures w14:val="none"/>
        </w:rPr>
        <w:lastRenderedPageBreak/>
        <w:t>Definition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: substances that enhance neuronal survival and differentiation</w:t>
      </w:r>
    </w:p>
    <w:p w14:paraId="02CF21EB" w14:textId="77777777" w:rsidR="006E58F2" w:rsidRPr="006E58F2" w:rsidRDefault="006E58F2" w:rsidP="006E58F2">
      <w:pPr>
        <w:numPr>
          <w:ilvl w:val="0"/>
          <w:numId w:val="101"/>
        </w:numPr>
        <w:shd w:val="clear" w:color="auto" w:fill="FFFFFF"/>
        <w:spacing w:after="0" w:line="360" w:lineRule="atLeast"/>
        <w:ind w:left="960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b/>
          <w:bCs/>
          <w:color w:val="1A1C1C"/>
          <w:kern w:val="0"/>
          <w:sz w:val="24"/>
          <w:szCs w:val="24"/>
          <w:lang w:eastAsia="ru-RU"/>
          <w14:ligatures w14:val="none"/>
        </w:rPr>
        <w:t>Overview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 </w:t>
      </w:r>
      <w:r w:rsidRPr="006E58F2">
        <w:rPr>
          <w:rFonts w:ascii="Lato" w:eastAsia="Times New Roman" w:hAnsi="Lato" w:cs="Times New Roman"/>
          <w:color w:val="1A1C1C"/>
          <w:kern w:val="0"/>
          <w:sz w:val="15"/>
          <w:szCs w:val="15"/>
          <w:vertAlign w:val="superscript"/>
          <w:lang w:eastAsia="ru-RU"/>
          <w14:ligatures w14:val="none"/>
        </w:rPr>
        <w:t>[6][11][12]</w:t>
      </w:r>
    </w:p>
    <w:p w14:paraId="5F54DFD4" w14:textId="77777777" w:rsidR="006E58F2" w:rsidRPr="006E58F2" w:rsidRDefault="006E58F2" w:rsidP="006E58F2">
      <w:pPr>
        <w:numPr>
          <w:ilvl w:val="1"/>
          <w:numId w:val="101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hyperlink r:id="rId494" w:anchor="Zeb508d67af399f2b2da18e8b2cc5eed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Neurons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 compete for survival-promoting agents during their </w:t>
      </w:r>
      <w:proofErr w:type="gram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development</w:t>
      </w:r>
      <w:proofErr w:type="gramEnd"/>
    </w:p>
    <w:p w14:paraId="561BAF58" w14:textId="77777777" w:rsidR="006E58F2" w:rsidRPr="006E58F2" w:rsidRDefault="006E58F2" w:rsidP="006E58F2">
      <w:pPr>
        <w:numPr>
          <w:ilvl w:val="1"/>
          <w:numId w:val="101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NTFs ensure a match between the requirement for appropriate target innervation and the number of surviving </w:t>
      </w:r>
      <w:hyperlink r:id="rId495" w:anchor="Zeb508d67af399f2b2da18e8b2cc5eed8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neurons</w:t>
        </w:r>
      </w:hyperlink>
    </w:p>
    <w:p w14:paraId="7F229FF4" w14:textId="77777777" w:rsidR="006E58F2" w:rsidRPr="006E58F2" w:rsidRDefault="006E58F2" w:rsidP="006E58F2">
      <w:pPr>
        <w:numPr>
          <w:ilvl w:val="1"/>
          <w:numId w:val="101"/>
        </w:numPr>
        <w:shd w:val="clear" w:color="auto" w:fill="FFFFFF"/>
        <w:spacing w:after="0" w:line="360" w:lineRule="atLeast"/>
        <w:ind w:left="1920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Functions include regulation of nervous system development (e.g., cell </w:t>
      </w:r>
      <w:hyperlink r:id="rId496" w:anchor="Z2a4436e6b50383d2f3a205f11f9c829a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proliferation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, migration, differentiation, dendritic and axonal growth, synaptogenesis, synaptic plasticity), of regressive events (e.g., </w:t>
      </w:r>
      <w:hyperlink r:id="rId497" w:anchor="Zb3483fa4a700b90a3cd8ccb27fb6b899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cell death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or survival, </w:t>
      </w:r>
      <w:hyperlink r:id="rId498" w:anchor="Z7a7039b9bbc6353245e697e51712c2c4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axon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and </w:t>
      </w:r>
      <w:hyperlink r:id="rId499" w:anchor="Zdcd1055abed8e01dc833605f76cb61ae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synapse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elimination) after injury, and of </w:t>
      </w:r>
      <w:hyperlink r:id="rId500" w:anchor="Zdcd1055abed8e01dc833605f76cb61ae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synaptic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competition and by modifying both </w:t>
      </w:r>
      <w:hyperlink r:id="rId501" w:anchor="Z1bfc0864fad66774968660d4edf6f55a" w:history="1">
        <w:r w:rsidRPr="006E58F2">
          <w:rPr>
            <w:rFonts w:ascii="Lato" w:eastAsia="Times New Roman" w:hAnsi="Lato" w:cs="Times New Roman"/>
            <w:color w:val="0000FF"/>
            <w:kern w:val="0"/>
            <w:sz w:val="24"/>
            <w:szCs w:val="24"/>
            <w:u w:val="single"/>
            <w:lang w:val="en-US" w:eastAsia="ru-RU"/>
            <w14:ligatures w14:val="none"/>
          </w:rPr>
          <w:t>synaptic transmission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and structure</w:t>
      </w:r>
    </w:p>
    <w:p w14:paraId="6E5F3D70" w14:textId="77777777" w:rsidR="006E58F2" w:rsidRPr="006E58F2" w:rsidRDefault="006E58F2" w:rsidP="006E58F2">
      <w:pPr>
        <w:shd w:val="clear" w:color="auto" w:fill="FFFFFF"/>
        <w:spacing w:line="360" w:lineRule="atLeast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MAXIMIZE TABLETABLE QUIZ</w:t>
      </w:r>
    </w:p>
    <w:tbl>
      <w:tblPr>
        <w:tblW w:w="7999" w:type="dxa"/>
        <w:tblCellSpacing w:w="15" w:type="dxa"/>
        <w:tblBorders>
          <w:top w:val="single" w:sz="6" w:space="0" w:color="ABB4BA"/>
          <w:left w:val="single" w:sz="6" w:space="0" w:color="ABB4B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1"/>
        <w:gridCol w:w="3410"/>
        <w:gridCol w:w="3340"/>
      </w:tblGrid>
      <w:tr w:rsidR="006E58F2" w:rsidRPr="006E58F2" w14:paraId="597E2C3C" w14:textId="77777777" w:rsidTr="006E58F2">
        <w:trPr>
          <w:tblHeader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56C4DDCF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en-US" w:eastAsia="ru-RU"/>
                <w14:ligatures w14:val="none"/>
              </w:rPr>
              <w:t>Overview of NTFs (trophic and growth factors) </w:t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:vertAlign w:val="superscript"/>
                <w:lang w:val="en-US" w:eastAsia="ru-RU"/>
                <w14:ligatures w14:val="none"/>
              </w:rPr>
              <w:t>[6][12]</w:t>
            </w:r>
          </w:p>
        </w:tc>
      </w:tr>
      <w:tr w:rsidR="006E58F2" w:rsidRPr="006E58F2" w14:paraId="5BDE2186" w14:textId="77777777" w:rsidTr="006E58F2">
        <w:trPr>
          <w:tblHeader/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5873D210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Family</w:t>
            </w:r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6E4E889A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Examples</w:t>
            </w:r>
            <w:proofErr w:type="spellEnd"/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55DB5F26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Functions</w:t>
            </w:r>
            <w:proofErr w:type="spellEnd"/>
          </w:p>
        </w:tc>
      </w:tr>
      <w:tr w:rsidR="006E58F2" w:rsidRPr="006E58F2" w14:paraId="08C6F613" w14:textId="77777777" w:rsidTr="006E58F2">
        <w:trPr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73B90105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Neurotrophins</w:t>
            </w:r>
            <w:proofErr w:type="spellEnd"/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1B6919E0" w14:textId="77777777" w:rsidR="006E58F2" w:rsidRPr="006E58F2" w:rsidRDefault="006E58F2" w:rsidP="006E58F2">
            <w:pPr>
              <w:numPr>
                <w:ilvl w:val="0"/>
                <w:numId w:val="102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Nerve growth factor; brain-derived neurotrophic factor;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neurotrophin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 xml:space="preserve"> 3, 4, and 5</w:t>
            </w:r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2A125FFF" w14:textId="77777777" w:rsidR="006E58F2" w:rsidRPr="006E58F2" w:rsidRDefault="006E58F2" w:rsidP="006E58F2">
            <w:pPr>
              <w:numPr>
                <w:ilvl w:val="0"/>
                <w:numId w:val="103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Neuronal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survival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and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differentiation</w:t>
            </w:r>
            <w:proofErr w:type="spellEnd"/>
          </w:p>
          <w:p w14:paraId="1DF98744" w14:textId="77777777" w:rsidR="006E58F2" w:rsidRPr="006E58F2" w:rsidRDefault="006E58F2" w:rsidP="006E58F2">
            <w:pPr>
              <w:numPr>
                <w:ilvl w:val="0"/>
                <w:numId w:val="103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Involved in synaptic plasticity changes related to </w:t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en-US" w:eastAsia="ru-RU"/>
                <w14:ligatures w14:val="none"/>
              </w:rPr>
              <w:t>learning and memory</w:t>
            </w:r>
          </w:p>
        </w:tc>
      </w:tr>
      <w:tr w:rsidR="006E58F2" w:rsidRPr="006E58F2" w14:paraId="4FF0D1F2" w14:textId="77777777" w:rsidTr="006E58F2">
        <w:trPr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53DAFD7C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Neuropoietic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"https://next.amboss.com/us/article/4p03pS" \l "Z1a9b57a2010f274f4a0f49e6010d30cf" </w:instrText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cytokines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and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"https://next.amboss.com/us/article/4p03pS" \l "Zb4024048bcbf5680d13f604db3d75a2d" </w:instrText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b/>
                <w:bCs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interleukins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133B5BEF" w14:textId="77777777" w:rsidR="006E58F2" w:rsidRPr="006E58F2" w:rsidRDefault="006E58F2" w:rsidP="006E58F2">
            <w:pPr>
              <w:numPr>
                <w:ilvl w:val="0"/>
                <w:numId w:val="104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Ciliary neurotrophic factor, </w:t>
            </w:r>
            <w:hyperlink r:id="rId502" w:anchor="Zc0da5e32087bb9fdebbaad4515b11425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leukemia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 xml:space="preserve"> inhibitory factor,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cardiotrophin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 xml:space="preserve"> </w: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lastRenderedPageBreak/>
              <w:t>like </w:t>
            </w:r>
            <w:hyperlink r:id="rId503" w:anchor="Z1a9b57a2010f274f4a0f49e6010d30cf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cytokine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/</w:t>
            </w:r>
            <w:hyperlink r:id="rId504" w:anchor="Z1a9b57a2010f274f4a0f49e6010d30cf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cytokine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-like factor</w:t>
            </w:r>
          </w:p>
          <w:p w14:paraId="6742AA27" w14:textId="77777777" w:rsidR="006E58F2" w:rsidRPr="006E58F2" w:rsidRDefault="006E58F2" w:rsidP="006E58F2">
            <w:pPr>
              <w:numPr>
                <w:ilvl w:val="0"/>
                <w:numId w:val="104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IL-1</w: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α</w: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, IL-1</w: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β</w: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, </w:t>
            </w:r>
            <w:hyperlink r:id="rId505" w:anchor="Z88b1138ac1486175490ecc18ddc74c39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IL-2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– IL-15</w:t>
            </w:r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03867B34" w14:textId="77777777" w:rsidR="006E58F2" w:rsidRPr="006E58F2" w:rsidRDefault="006E58F2" w:rsidP="006E58F2">
            <w:pPr>
              <w:numPr>
                <w:ilvl w:val="0"/>
                <w:numId w:val="105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lastRenderedPageBreak/>
              <w:t>Motor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begin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instrText xml:space="preserve"> HYPERLINK "https://next.amboss.com/us/article/lp0vpS" \l "Zeb508d67af399f2b2da18e8b2cc5eed8" </w:instrText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separate"/>
            </w:r>
            <w:r w:rsidRPr="006E58F2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u w:val="single"/>
                <w:lang w:eastAsia="ru-RU"/>
                <w14:ligatures w14:val="none"/>
              </w:rPr>
              <w:t>neuron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fldChar w:fldCharType="end"/>
            </w: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survival</w:t>
            </w:r>
            <w:proofErr w:type="spellEnd"/>
          </w:p>
          <w:p w14:paraId="593135FB" w14:textId="77777777" w:rsidR="006E58F2" w:rsidRPr="006E58F2" w:rsidRDefault="006E58F2" w:rsidP="006E58F2">
            <w:pPr>
              <w:numPr>
                <w:ilvl w:val="0"/>
                <w:numId w:val="105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Immunoregulation</w:t>
            </w:r>
            <w:proofErr w:type="spellEnd"/>
          </w:p>
        </w:tc>
      </w:tr>
      <w:tr w:rsidR="006E58F2" w:rsidRPr="006E58F2" w14:paraId="1AA52831" w14:textId="77777777" w:rsidTr="006E58F2">
        <w:trPr>
          <w:tblCellSpacing w:w="15" w:type="dxa"/>
        </w:trPr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shd w:val="clear" w:color="auto" w:fill="F1F3F4"/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64B3231A" w14:textId="77777777" w:rsidR="006E58F2" w:rsidRPr="006E58F2" w:rsidRDefault="006E58F2" w:rsidP="006E58F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Tissue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growth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  <w:t>factors</w:t>
            </w:r>
            <w:proofErr w:type="spellEnd"/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475695C1" w14:textId="77777777" w:rsidR="006E58F2" w:rsidRPr="006E58F2" w:rsidRDefault="006E58F2" w:rsidP="006E58F2">
            <w:pPr>
              <w:numPr>
                <w:ilvl w:val="0"/>
                <w:numId w:val="106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TGF-α, </w:t>
            </w:r>
            <w:hyperlink r:id="rId506" w:anchor="Zbe896b7d155f97a56f2f791612358e30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TGF-β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, </w:t>
            </w:r>
            <w:proofErr w:type="spellStart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FGFs</w:t>
            </w:r>
            <w:proofErr w:type="spellEnd"/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, </w:t>
            </w:r>
            <w:hyperlink r:id="rId507" w:anchor="Zba4c9d41e1d28a6d43143de56c2074f7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IGF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-Iα, </w:t>
            </w:r>
            <w:hyperlink r:id="rId508" w:anchor="Zba4c9d41e1d28a6d43143de56c2074f7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IGF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-Iβ, </w:t>
            </w:r>
            <w:hyperlink r:id="rId509" w:anchor="Zba4c9d41e1d28a6d43143de56c2074f7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IGF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-II, </w:t>
            </w:r>
            <w:hyperlink r:id="rId510" w:anchor="Ze8e5addd44e86be195e7ce4a88f76b2e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EGF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, </w:t>
            </w:r>
            <w:hyperlink r:id="rId511" w:anchor="Ze49888d671d3bfd55b665cbfb238070e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ru-RU"/>
                  <w14:ligatures w14:val="none"/>
                </w:rPr>
                <w:t>PDGF</w:t>
              </w:r>
            </w:hyperlink>
          </w:p>
        </w:tc>
        <w:tc>
          <w:tcPr>
            <w:tcW w:w="0" w:type="auto"/>
            <w:tcBorders>
              <w:bottom w:val="single" w:sz="6" w:space="0" w:color="ABB4BA"/>
              <w:right w:val="single" w:sz="6" w:space="0" w:color="ABB4BA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14:paraId="5FBBE9DF" w14:textId="77777777" w:rsidR="006E58F2" w:rsidRPr="006E58F2" w:rsidRDefault="006E58F2" w:rsidP="006E58F2">
            <w:pPr>
              <w:numPr>
                <w:ilvl w:val="0"/>
                <w:numId w:val="107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Cell </w:t>
            </w:r>
            <w:hyperlink r:id="rId512" w:anchor="Z2a4436e6b50383d2f3a205f11f9c829a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proliferation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 and differentiation in diverse tissues and organs</w:t>
            </w:r>
          </w:p>
          <w:p w14:paraId="47080B45" w14:textId="77777777" w:rsidR="006E58F2" w:rsidRPr="006E58F2" w:rsidRDefault="006E58F2" w:rsidP="006E58F2">
            <w:pPr>
              <w:numPr>
                <w:ilvl w:val="0"/>
                <w:numId w:val="107"/>
              </w:numPr>
              <w:spacing w:after="0" w:line="432" w:lineRule="atLeast"/>
              <w:ind w:left="96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Effects on enteric, </w:t>
            </w:r>
            <w:hyperlink r:id="rId513" w:anchor="Z0db70cd20a4945b51725d7adce664557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dopaminergic</w:t>
              </w:r>
            </w:hyperlink>
            <w:r w:rsidRPr="006E58F2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 w:eastAsia="ru-RU"/>
                <w14:ligatures w14:val="none"/>
              </w:rPr>
              <w:t>, and motor </w:t>
            </w:r>
            <w:hyperlink r:id="rId514" w:anchor="Zeb508d67af399f2b2da18e8b2cc5eed8" w:history="1">
              <w:r w:rsidRPr="006E58F2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val="en-US" w:eastAsia="ru-RU"/>
                  <w14:ligatures w14:val="none"/>
                </w:rPr>
                <w:t>neurons</w:t>
              </w:r>
            </w:hyperlink>
          </w:p>
        </w:tc>
      </w:tr>
    </w:tbl>
    <w:p w14:paraId="4D039646" w14:textId="77777777" w:rsidR="006E58F2" w:rsidRPr="006E58F2" w:rsidRDefault="006E58F2" w:rsidP="006E58F2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NOTES</w:t>
      </w:r>
    </w:p>
    <w:p w14:paraId="1DA8D74B" w14:textId="77777777" w:rsidR="006E58F2" w:rsidRPr="006E58F2" w:rsidRDefault="006E58F2" w:rsidP="006E58F2">
      <w:pPr>
        <w:shd w:val="clear" w:color="auto" w:fill="FFFFFF"/>
        <w:spacing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FEEDBACK</w:t>
      </w:r>
    </w:p>
    <w:p w14:paraId="7158263E" w14:textId="77777777" w:rsidR="006E58F2" w:rsidRPr="006E58F2" w:rsidRDefault="006E58F2" w:rsidP="006E58F2">
      <w:pPr>
        <w:shd w:val="clear" w:color="auto" w:fill="F1F3F4"/>
        <w:spacing w:after="0" w:line="288" w:lineRule="atLeast"/>
        <w:outlineLvl w:val="1"/>
        <w:rPr>
          <w:rFonts w:ascii="Lato" w:eastAsia="Times New Roman" w:hAnsi="Lato" w:cs="Times New Roman"/>
          <w:b/>
          <w:bCs/>
          <w:color w:val="364149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b/>
          <w:bCs/>
          <w:color w:val="364149"/>
          <w:kern w:val="0"/>
          <w:sz w:val="24"/>
          <w:szCs w:val="24"/>
          <w:lang w:val="en-US" w:eastAsia="ru-RU"/>
          <w14:ligatures w14:val="none"/>
        </w:rPr>
        <w:t>References</w:t>
      </w:r>
    </w:p>
    <w:p w14:paraId="5DC01C19" w14:textId="77777777" w:rsidR="006E58F2" w:rsidRPr="006E58F2" w:rsidRDefault="006E58F2" w:rsidP="006E58F2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1.</w:t>
      </w:r>
    </w:p>
    <w:p w14:paraId="2E02C36D" w14:textId="77777777" w:rsidR="006E58F2" w:rsidRPr="006E58F2" w:rsidRDefault="006E58F2" w:rsidP="006E58F2">
      <w:pPr>
        <w:shd w:val="clear" w:color="auto" w:fill="FFFFFF"/>
        <w:spacing w:after="120"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Terasaki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 M. Axonal endoplasmic reticulum is very narrow. </w:t>
      </w:r>
      <w:r w:rsidRPr="006E58F2">
        <w:rPr>
          <w:rFonts w:ascii="Lato" w:eastAsia="Times New Roman" w:hAnsi="Lato" w:cs="Times New Roman"/>
          <w:i/>
          <w:iCs/>
          <w:color w:val="1A1C1C"/>
          <w:kern w:val="0"/>
          <w:sz w:val="24"/>
          <w:szCs w:val="24"/>
          <w:lang w:val="en-US" w:eastAsia="ru-RU"/>
          <w14:ligatures w14:val="none"/>
        </w:rPr>
        <w:t>J Cell Sci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. 2018; 131(4): </w:t>
      </w:r>
      <w:proofErr w:type="gram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p.jcs</w:t>
      </w:r>
      <w:proofErr w:type="gram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210450. 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doi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: </w:t>
      </w:r>
      <w:hyperlink r:id="rId515" w:tgtFrame="_blank" w:history="1">
        <w:r w:rsidRPr="006E58F2">
          <w:rPr>
            <w:rFonts w:ascii="Lato" w:eastAsia="Times New Roman" w:hAnsi="Lato" w:cs="Times New Roman"/>
            <w:color w:val="1A1C1C"/>
            <w:kern w:val="0"/>
            <w:sz w:val="24"/>
            <w:szCs w:val="24"/>
            <w:lang w:val="en-US" w:eastAsia="ru-RU"/>
            <w14:ligatures w14:val="none"/>
          </w:rPr>
          <w:t>10.1242/jcs.210450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</w:t>
      </w:r>
      <w:hyperlink r:id="rId516" w:tgtFrame="_blank" w:history="1">
        <w:r w:rsidRPr="006E58F2">
          <w:rPr>
            <w:rFonts w:ascii="Lato" w:eastAsia="Times New Roman" w:hAnsi="Lato" w:cs="Times New Roman"/>
            <w:color w:val="054F57"/>
            <w:kern w:val="0"/>
            <w:sz w:val="24"/>
            <w:szCs w:val="24"/>
            <w:lang w:val="en-US" w:eastAsia="ru-RU"/>
            <w14:ligatures w14:val="none"/>
          </w:rPr>
          <w:t xml:space="preserve">| Open in Read by </w:t>
        </w:r>
        <w:proofErr w:type="spellStart"/>
        <w:r w:rsidRPr="006E58F2">
          <w:rPr>
            <w:rFonts w:ascii="Lato" w:eastAsia="Times New Roman" w:hAnsi="Lato" w:cs="Times New Roman"/>
            <w:color w:val="054F57"/>
            <w:kern w:val="0"/>
            <w:sz w:val="24"/>
            <w:szCs w:val="24"/>
            <w:lang w:val="en-US" w:eastAsia="ru-RU"/>
            <w14:ligatures w14:val="none"/>
          </w:rPr>
          <w:t>QxMD</w:t>
        </w:r>
        <w:proofErr w:type="spellEnd"/>
      </w:hyperlink>
    </w:p>
    <w:p w14:paraId="3B0FE5FE" w14:textId="77777777" w:rsidR="006E58F2" w:rsidRPr="006E58F2" w:rsidRDefault="006E58F2" w:rsidP="006E58F2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2.</w:t>
      </w:r>
    </w:p>
    <w:p w14:paraId="6BF7205B" w14:textId="77777777" w:rsidR="006E58F2" w:rsidRPr="006E58F2" w:rsidRDefault="006E58F2" w:rsidP="006E58F2">
      <w:pPr>
        <w:shd w:val="clear" w:color="auto" w:fill="FFFFFF"/>
        <w:spacing w:after="120"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Glass JD,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Wesselingh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 SL,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Selnes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 OA, McArthur JC. Clinical-neuropathologic correlation in HIV-associated dementia. </w:t>
      </w:r>
      <w:r w:rsidRPr="006E58F2">
        <w:rPr>
          <w:rFonts w:ascii="Lato" w:eastAsia="Times New Roman" w:hAnsi="Lato" w:cs="Times New Roman"/>
          <w:i/>
          <w:iCs/>
          <w:color w:val="1A1C1C"/>
          <w:kern w:val="0"/>
          <w:sz w:val="24"/>
          <w:szCs w:val="24"/>
          <w:lang w:val="en-US" w:eastAsia="ru-RU"/>
          <w14:ligatures w14:val="none"/>
        </w:rPr>
        <w:t>Neurology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 1993; 43(11): p.2230-2230.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doi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: </w:t>
      </w:r>
      <w:hyperlink r:id="rId517" w:tgtFrame="_blank" w:history="1">
        <w:r w:rsidRPr="006E58F2">
          <w:rPr>
            <w:rFonts w:ascii="Lato" w:eastAsia="Times New Roman" w:hAnsi="Lato" w:cs="Times New Roman"/>
            <w:color w:val="1A1C1C"/>
            <w:kern w:val="0"/>
            <w:sz w:val="24"/>
            <w:szCs w:val="24"/>
            <w:lang w:val="en-US" w:eastAsia="ru-RU"/>
            <w14:ligatures w14:val="none"/>
          </w:rPr>
          <w:t>10.1212/wnl.43.11.2230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</w:t>
      </w:r>
      <w:hyperlink r:id="rId518" w:tgtFrame="_blank" w:history="1">
        <w:r w:rsidRPr="006E58F2">
          <w:rPr>
            <w:rFonts w:ascii="Lato" w:eastAsia="Times New Roman" w:hAnsi="Lato" w:cs="Times New Roman"/>
            <w:color w:val="054F57"/>
            <w:kern w:val="0"/>
            <w:sz w:val="24"/>
            <w:szCs w:val="24"/>
            <w:lang w:val="en-US" w:eastAsia="ru-RU"/>
            <w14:ligatures w14:val="none"/>
          </w:rPr>
          <w:t xml:space="preserve">| Open in Read by </w:t>
        </w:r>
        <w:proofErr w:type="spellStart"/>
        <w:r w:rsidRPr="006E58F2">
          <w:rPr>
            <w:rFonts w:ascii="Lato" w:eastAsia="Times New Roman" w:hAnsi="Lato" w:cs="Times New Roman"/>
            <w:color w:val="054F57"/>
            <w:kern w:val="0"/>
            <w:sz w:val="24"/>
            <w:szCs w:val="24"/>
            <w:lang w:val="en-US" w:eastAsia="ru-RU"/>
            <w14:ligatures w14:val="none"/>
          </w:rPr>
          <w:t>QxMD</w:t>
        </w:r>
        <w:proofErr w:type="spellEnd"/>
      </w:hyperlink>
    </w:p>
    <w:p w14:paraId="02A13029" w14:textId="77777777" w:rsidR="006E58F2" w:rsidRPr="006E58F2" w:rsidRDefault="006E58F2" w:rsidP="006E58F2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3.</w:t>
      </w:r>
    </w:p>
    <w:p w14:paraId="7CC133FD" w14:textId="77777777" w:rsidR="006E58F2" w:rsidRPr="006E58F2" w:rsidRDefault="006E58F2" w:rsidP="006E58F2">
      <w:pPr>
        <w:shd w:val="clear" w:color="auto" w:fill="FFFFFF"/>
        <w:spacing w:after="120"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lastRenderedPageBreak/>
        <w:t>Raikwar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 SP, Bhagavan SM, Ramaswamy SB, et al. Are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Tanycytes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 the Missing Link Between Type 2 Diabetes and Alzheimer’s </w:t>
      </w:r>
      <w:proofErr w:type="gram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Disease?.</w:t>
      </w:r>
      <w:proofErr w:type="gram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 </w:t>
      </w:r>
      <w:r w:rsidRPr="006E58F2">
        <w:rPr>
          <w:rFonts w:ascii="Lato" w:eastAsia="Times New Roman" w:hAnsi="Lato" w:cs="Times New Roman"/>
          <w:i/>
          <w:iCs/>
          <w:color w:val="1A1C1C"/>
          <w:kern w:val="0"/>
          <w:sz w:val="24"/>
          <w:szCs w:val="24"/>
          <w:lang w:val="en-US" w:eastAsia="ru-RU"/>
          <w14:ligatures w14:val="none"/>
        </w:rPr>
        <w:t xml:space="preserve">Mol </w:t>
      </w:r>
      <w:proofErr w:type="spellStart"/>
      <w:r w:rsidRPr="006E58F2">
        <w:rPr>
          <w:rFonts w:ascii="Lato" w:eastAsia="Times New Roman" w:hAnsi="Lato" w:cs="Times New Roman"/>
          <w:i/>
          <w:iCs/>
          <w:color w:val="1A1C1C"/>
          <w:kern w:val="0"/>
          <w:sz w:val="24"/>
          <w:szCs w:val="24"/>
          <w:lang w:val="en-US" w:eastAsia="ru-RU"/>
          <w14:ligatures w14:val="none"/>
        </w:rPr>
        <w:t>Neurobiol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 2018; 56(2): p.833-843.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doi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: </w:t>
      </w:r>
      <w:hyperlink r:id="rId519" w:tgtFrame="_blank" w:history="1">
        <w:r w:rsidRPr="006E58F2">
          <w:rPr>
            <w:rFonts w:ascii="Lato" w:eastAsia="Times New Roman" w:hAnsi="Lato" w:cs="Times New Roman"/>
            <w:color w:val="1A1C1C"/>
            <w:kern w:val="0"/>
            <w:sz w:val="24"/>
            <w:szCs w:val="24"/>
            <w:lang w:val="en-US" w:eastAsia="ru-RU"/>
            <w14:ligatures w14:val="none"/>
          </w:rPr>
          <w:t>10.1007/s12035-018-1123-8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</w:t>
      </w:r>
      <w:hyperlink r:id="rId520" w:tgtFrame="_blank" w:history="1">
        <w:r w:rsidRPr="006E58F2">
          <w:rPr>
            <w:rFonts w:ascii="Lato" w:eastAsia="Times New Roman" w:hAnsi="Lato" w:cs="Times New Roman"/>
            <w:color w:val="054F57"/>
            <w:kern w:val="0"/>
            <w:sz w:val="24"/>
            <w:szCs w:val="24"/>
            <w:lang w:val="en-US" w:eastAsia="ru-RU"/>
            <w14:ligatures w14:val="none"/>
          </w:rPr>
          <w:t xml:space="preserve">| Open in Read by </w:t>
        </w:r>
        <w:proofErr w:type="spellStart"/>
        <w:r w:rsidRPr="006E58F2">
          <w:rPr>
            <w:rFonts w:ascii="Lato" w:eastAsia="Times New Roman" w:hAnsi="Lato" w:cs="Times New Roman"/>
            <w:color w:val="054F57"/>
            <w:kern w:val="0"/>
            <w:sz w:val="24"/>
            <w:szCs w:val="24"/>
            <w:lang w:val="en-US" w:eastAsia="ru-RU"/>
            <w14:ligatures w14:val="none"/>
          </w:rPr>
          <w:t>QxMD</w:t>
        </w:r>
        <w:proofErr w:type="spellEnd"/>
      </w:hyperlink>
    </w:p>
    <w:p w14:paraId="1AF4595D" w14:textId="77777777" w:rsidR="006E58F2" w:rsidRPr="006E58F2" w:rsidRDefault="006E58F2" w:rsidP="006E58F2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4.</w:t>
      </w:r>
    </w:p>
    <w:p w14:paraId="2B151748" w14:textId="77777777" w:rsidR="006E58F2" w:rsidRPr="006E58F2" w:rsidRDefault="006E58F2" w:rsidP="006E58F2">
      <w:pPr>
        <w:shd w:val="clear" w:color="auto" w:fill="FFFFFF"/>
        <w:spacing w:after="120"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Felten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 DL,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O'Banion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 MK, Maida ME. </w:t>
      </w:r>
      <w:r w:rsidRPr="006E58F2">
        <w:rPr>
          <w:rFonts w:ascii="Lato" w:eastAsia="Times New Roman" w:hAnsi="Lato" w:cs="Times New Roman"/>
          <w:i/>
          <w:iCs/>
          <w:color w:val="1A1C1C"/>
          <w:kern w:val="0"/>
          <w:sz w:val="24"/>
          <w:szCs w:val="24"/>
          <w:lang w:val="en-US" w:eastAsia="ru-RU"/>
          <w14:ligatures w14:val="none"/>
        </w:rPr>
        <w:t>Netter's Atlas of Neuroscience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 Amsterdam, The Netherlands: Elsevier Health Sciences; 2015</w:t>
      </w:r>
    </w:p>
    <w:p w14:paraId="632AFE78" w14:textId="77777777" w:rsidR="006E58F2" w:rsidRPr="006E58F2" w:rsidRDefault="006E58F2" w:rsidP="006E58F2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5.</w:t>
      </w:r>
    </w:p>
    <w:p w14:paraId="03712F38" w14:textId="77777777" w:rsidR="006E58F2" w:rsidRPr="006E58F2" w:rsidRDefault="006E58F2" w:rsidP="006E58F2">
      <w:pPr>
        <w:shd w:val="clear" w:color="auto" w:fill="FFFFFF"/>
        <w:spacing w:after="120"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Jessen KR, Mirsky R. The repair Schwann cell and its function in regenerating nerves. </w:t>
      </w:r>
      <w:r w:rsidRPr="006E58F2">
        <w:rPr>
          <w:rFonts w:ascii="Lato" w:eastAsia="Times New Roman" w:hAnsi="Lato" w:cs="Times New Roman"/>
          <w:i/>
          <w:iCs/>
          <w:color w:val="1A1C1C"/>
          <w:kern w:val="0"/>
          <w:sz w:val="24"/>
          <w:szCs w:val="24"/>
          <w:lang w:val="en-US" w:eastAsia="ru-RU"/>
          <w14:ligatures w14:val="none"/>
        </w:rPr>
        <w:t>J Physiol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 2016; 594(13): p.3521-3531.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doi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: </w:t>
      </w:r>
      <w:hyperlink r:id="rId521" w:tgtFrame="_blank" w:history="1">
        <w:r w:rsidRPr="006E58F2">
          <w:rPr>
            <w:rFonts w:ascii="Lato" w:eastAsia="Times New Roman" w:hAnsi="Lato" w:cs="Times New Roman"/>
            <w:color w:val="1A1C1C"/>
            <w:kern w:val="0"/>
            <w:sz w:val="24"/>
            <w:szCs w:val="24"/>
            <w:lang w:val="en-US" w:eastAsia="ru-RU"/>
            <w14:ligatures w14:val="none"/>
          </w:rPr>
          <w:t>10.1113/jp270874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</w:t>
      </w:r>
      <w:hyperlink r:id="rId522" w:tgtFrame="_blank" w:history="1">
        <w:r w:rsidRPr="006E58F2">
          <w:rPr>
            <w:rFonts w:ascii="Lato" w:eastAsia="Times New Roman" w:hAnsi="Lato" w:cs="Times New Roman"/>
            <w:color w:val="054F57"/>
            <w:kern w:val="0"/>
            <w:sz w:val="24"/>
            <w:szCs w:val="24"/>
            <w:lang w:val="en-US" w:eastAsia="ru-RU"/>
            <w14:ligatures w14:val="none"/>
          </w:rPr>
          <w:t xml:space="preserve">| Open in Read by </w:t>
        </w:r>
        <w:proofErr w:type="spellStart"/>
        <w:r w:rsidRPr="006E58F2">
          <w:rPr>
            <w:rFonts w:ascii="Lato" w:eastAsia="Times New Roman" w:hAnsi="Lato" w:cs="Times New Roman"/>
            <w:color w:val="054F57"/>
            <w:kern w:val="0"/>
            <w:sz w:val="24"/>
            <w:szCs w:val="24"/>
            <w:lang w:val="en-US" w:eastAsia="ru-RU"/>
            <w14:ligatures w14:val="none"/>
          </w:rPr>
          <w:t>QxMD</w:t>
        </w:r>
        <w:proofErr w:type="spellEnd"/>
      </w:hyperlink>
    </w:p>
    <w:p w14:paraId="282D20DB" w14:textId="77777777" w:rsidR="006E58F2" w:rsidRPr="006E58F2" w:rsidRDefault="006E58F2" w:rsidP="006E58F2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6.</w:t>
      </w:r>
    </w:p>
    <w:p w14:paraId="66523D29" w14:textId="77777777" w:rsidR="006E58F2" w:rsidRPr="006E58F2" w:rsidRDefault="006E58F2" w:rsidP="006E58F2">
      <w:pPr>
        <w:shd w:val="clear" w:color="auto" w:fill="FFFFFF"/>
        <w:spacing w:after="120"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Squire L, Berg D, Bloom FE, du Lac S, Ghosh A, Spitzer NC. </w:t>
      </w:r>
      <w:r w:rsidRPr="006E58F2">
        <w:rPr>
          <w:rFonts w:ascii="Lato" w:eastAsia="Times New Roman" w:hAnsi="Lato" w:cs="Times New Roman"/>
          <w:i/>
          <w:iCs/>
          <w:color w:val="1A1C1C"/>
          <w:kern w:val="0"/>
          <w:sz w:val="24"/>
          <w:szCs w:val="24"/>
          <w:lang w:val="en-US" w:eastAsia="ru-RU"/>
          <w14:ligatures w14:val="none"/>
        </w:rPr>
        <w:t>Fundamental Neuroscience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 Academic Press; 2013</w:t>
      </w:r>
    </w:p>
    <w:p w14:paraId="7C01324C" w14:textId="77777777" w:rsidR="006E58F2" w:rsidRPr="006E58F2" w:rsidRDefault="006E58F2" w:rsidP="006E58F2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7.</w:t>
      </w:r>
    </w:p>
    <w:p w14:paraId="54F376BC" w14:textId="77777777" w:rsidR="006E58F2" w:rsidRPr="006E58F2" w:rsidRDefault="006E58F2" w:rsidP="006E58F2">
      <w:pPr>
        <w:shd w:val="clear" w:color="auto" w:fill="FFFFFF"/>
        <w:spacing w:after="120"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Marios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Politis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, Flavia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Niccolini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 Serotonin in Parkinson's disease. </w:t>
      </w:r>
      <w:proofErr w:type="spellStart"/>
      <w:r w:rsidRPr="006E58F2">
        <w:rPr>
          <w:rFonts w:ascii="Lato" w:eastAsia="Times New Roman" w:hAnsi="Lato" w:cs="Times New Roman"/>
          <w:i/>
          <w:iCs/>
          <w:color w:val="1A1C1C"/>
          <w:kern w:val="0"/>
          <w:sz w:val="24"/>
          <w:szCs w:val="24"/>
          <w:lang w:val="en-US" w:eastAsia="ru-RU"/>
          <w14:ligatures w14:val="none"/>
        </w:rPr>
        <w:t>Behav</w:t>
      </w:r>
      <w:proofErr w:type="spellEnd"/>
      <w:r w:rsidRPr="006E58F2">
        <w:rPr>
          <w:rFonts w:ascii="Lato" w:eastAsia="Times New Roman" w:hAnsi="Lato" w:cs="Times New Roman"/>
          <w:i/>
          <w:iCs/>
          <w:color w:val="1A1C1C"/>
          <w:kern w:val="0"/>
          <w:sz w:val="24"/>
          <w:szCs w:val="24"/>
          <w:lang w:val="en-US" w:eastAsia="ru-RU"/>
          <w14:ligatures w14:val="none"/>
        </w:rPr>
        <w:t xml:space="preserve"> Brain Res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 2015; 277: p.136-145.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doi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: </w:t>
      </w:r>
      <w:hyperlink r:id="rId523" w:tgtFrame="_blank" w:history="1">
        <w:r w:rsidRPr="006E58F2">
          <w:rPr>
            <w:rFonts w:ascii="Lato" w:eastAsia="Times New Roman" w:hAnsi="Lato" w:cs="Times New Roman"/>
            <w:color w:val="1A1C1C"/>
            <w:kern w:val="0"/>
            <w:sz w:val="24"/>
            <w:szCs w:val="24"/>
            <w:lang w:val="en-US" w:eastAsia="ru-RU"/>
            <w14:ligatures w14:val="none"/>
          </w:rPr>
          <w:t>10.1016/j.bbr.2014.07.037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</w:t>
      </w:r>
      <w:hyperlink r:id="rId524" w:tgtFrame="_blank" w:history="1">
        <w:r w:rsidRPr="006E58F2">
          <w:rPr>
            <w:rFonts w:ascii="Lato" w:eastAsia="Times New Roman" w:hAnsi="Lato" w:cs="Times New Roman"/>
            <w:color w:val="054F57"/>
            <w:kern w:val="0"/>
            <w:sz w:val="24"/>
            <w:szCs w:val="24"/>
            <w:lang w:val="en-US" w:eastAsia="ru-RU"/>
            <w14:ligatures w14:val="none"/>
          </w:rPr>
          <w:t xml:space="preserve">| Open in Read by </w:t>
        </w:r>
        <w:proofErr w:type="spellStart"/>
        <w:r w:rsidRPr="006E58F2">
          <w:rPr>
            <w:rFonts w:ascii="Lato" w:eastAsia="Times New Roman" w:hAnsi="Lato" w:cs="Times New Roman"/>
            <w:color w:val="054F57"/>
            <w:kern w:val="0"/>
            <w:sz w:val="24"/>
            <w:szCs w:val="24"/>
            <w:lang w:val="en-US" w:eastAsia="ru-RU"/>
            <w14:ligatures w14:val="none"/>
          </w:rPr>
          <w:t>QxMD</w:t>
        </w:r>
        <w:proofErr w:type="spellEnd"/>
      </w:hyperlink>
    </w:p>
    <w:p w14:paraId="1B1EDE25" w14:textId="77777777" w:rsidR="006E58F2" w:rsidRPr="006E58F2" w:rsidRDefault="006E58F2" w:rsidP="006E58F2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8.</w:t>
      </w:r>
    </w:p>
    <w:p w14:paraId="0A3CEEBD" w14:textId="77777777" w:rsidR="006E58F2" w:rsidRPr="006E58F2" w:rsidRDefault="006E58F2" w:rsidP="006E58F2">
      <w:pPr>
        <w:shd w:val="clear" w:color="auto" w:fill="FFFFFF"/>
        <w:spacing w:after="120"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Tarsa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 L,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Goda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 Y. Synaptophysin regulates activity-dependent synapse formation in cultured hippocampal neurons. </w:t>
      </w:r>
      <w:r w:rsidRPr="006E58F2">
        <w:rPr>
          <w:rFonts w:ascii="Lato" w:eastAsia="Times New Roman" w:hAnsi="Lato" w:cs="Times New Roman"/>
          <w:i/>
          <w:iCs/>
          <w:color w:val="1A1C1C"/>
          <w:kern w:val="0"/>
          <w:sz w:val="24"/>
          <w:szCs w:val="24"/>
          <w:lang w:val="en-US" w:eastAsia="ru-RU"/>
          <w14:ligatures w14:val="none"/>
        </w:rPr>
        <w:t>Proceedings of the National Academy of Sciences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 2002; 99(2): p.1012-1016.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doi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: </w:t>
      </w:r>
      <w:hyperlink r:id="rId525" w:tgtFrame="_blank" w:history="1">
        <w:r w:rsidRPr="006E58F2">
          <w:rPr>
            <w:rFonts w:ascii="Lato" w:eastAsia="Times New Roman" w:hAnsi="Lato" w:cs="Times New Roman"/>
            <w:color w:val="1A1C1C"/>
            <w:kern w:val="0"/>
            <w:sz w:val="24"/>
            <w:szCs w:val="24"/>
            <w:lang w:val="en-US" w:eastAsia="ru-RU"/>
            <w14:ligatures w14:val="none"/>
          </w:rPr>
          <w:t>10.1073/pnas.022575999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</w:t>
      </w:r>
      <w:hyperlink r:id="rId526" w:tgtFrame="_blank" w:history="1">
        <w:r w:rsidRPr="006E58F2">
          <w:rPr>
            <w:rFonts w:ascii="Lato" w:eastAsia="Times New Roman" w:hAnsi="Lato" w:cs="Times New Roman"/>
            <w:color w:val="054F57"/>
            <w:kern w:val="0"/>
            <w:sz w:val="24"/>
            <w:szCs w:val="24"/>
            <w:lang w:val="en-US" w:eastAsia="ru-RU"/>
            <w14:ligatures w14:val="none"/>
          </w:rPr>
          <w:t xml:space="preserve">| Open in Read by </w:t>
        </w:r>
        <w:proofErr w:type="spellStart"/>
        <w:r w:rsidRPr="006E58F2">
          <w:rPr>
            <w:rFonts w:ascii="Lato" w:eastAsia="Times New Roman" w:hAnsi="Lato" w:cs="Times New Roman"/>
            <w:color w:val="054F57"/>
            <w:kern w:val="0"/>
            <w:sz w:val="24"/>
            <w:szCs w:val="24"/>
            <w:lang w:val="en-US" w:eastAsia="ru-RU"/>
            <w14:ligatures w14:val="none"/>
          </w:rPr>
          <w:t>QxMD</w:t>
        </w:r>
        <w:proofErr w:type="spellEnd"/>
      </w:hyperlink>
    </w:p>
    <w:p w14:paraId="5E9F6C1A" w14:textId="77777777" w:rsidR="006E58F2" w:rsidRPr="006E58F2" w:rsidRDefault="006E58F2" w:rsidP="006E58F2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9.</w:t>
      </w:r>
    </w:p>
    <w:p w14:paraId="2502F810" w14:textId="77777777" w:rsidR="006E58F2" w:rsidRPr="006E58F2" w:rsidRDefault="006E58F2" w:rsidP="006E58F2">
      <w:pPr>
        <w:shd w:val="clear" w:color="auto" w:fill="FFFFFF"/>
        <w:spacing w:after="120"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Hammond C, El Far O, Seagar M. </w:t>
      </w:r>
      <w:r w:rsidRPr="006E58F2">
        <w:rPr>
          <w:rFonts w:ascii="Lato" w:eastAsia="Times New Roman" w:hAnsi="Lato" w:cs="Times New Roman"/>
          <w:i/>
          <w:iCs/>
          <w:color w:val="1A1C1C"/>
          <w:kern w:val="0"/>
          <w:sz w:val="24"/>
          <w:szCs w:val="24"/>
          <w:lang w:val="en-US" w:eastAsia="ru-RU"/>
          <w14:ligatures w14:val="none"/>
        </w:rPr>
        <w:t>Neurotransmitter release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 Elsevier; 2015: p. 145-169</w:t>
      </w:r>
    </w:p>
    <w:p w14:paraId="7DF356C0" w14:textId="77777777" w:rsidR="006E58F2" w:rsidRPr="006E58F2" w:rsidRDefault="006E58F2" w:rsidP="006E58F2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10.</w:t>
      </w:r>
    </w:p>
    <w:p w14:paraId="7B53F4E3" w14:textId="77777777" w:rsidR="006E58F2" w:rsidRPr="006E58F2" w:rsidRDefault="006E58F2" w:rsidP="006E58F2">
      <w:pPr>
        <w:shd w:val="clear" w:color="auto" w:fill="FFFFFF"/>
        <w:spacing w:after="120"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Purves. Neuroscience. </w:t>
      </w:r>
      <w:hyperlink r:id="rId527" w:tgtFrame="_blank" w:history="1">
        <w:r w:rsidRPr="006E58F2">
          <w:rPr>
            <w:rFonts w:ascii="Lato" w:eastAsia="Times New Roman" w:hAnsi="Lato" w:cs="Times New Roman"/>
            <w:color w:val="1A1C1C"/>
            <w:kern w:val="0"/>
            <w:sz w:val="24"/>
            <w:szCs w:val="24"/>
            <w:lang w:val="en-US" w:eastAsia="ru-RU"/>
            <w14:ligatures w14:val="none"/>
          </w:rPr>
          <w:t>https://www.ncbi.nlm.nih.gov/books/NBK11117/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 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Updated: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January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 1, 2001. 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Accessed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: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January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 xml:space="preserve"> 7, 2022.</w:t>
      </w:r>
    </w:p>
    <w:p w14:paraId="5EE6B375" w14:textId="77777777" w:rsidR="006E58F2" w:rsidRPr="006E58F2" w:rsidRDefault="006E58F2" w:rsidP="006E58F2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11.</w:t>
      </w:r>
    </w:p>
    <w:p w14:paraId="537F673E" w14:textId="77777777" w:rsidR="006E58F2" w:rsidRPr="006E58F2" w:rsidRDefault="006E58F2" w:rsidP="006E58F2">
      <w:pPr>
        <w:shd w:val="clear" w:color="auto" w:fill="FFFFFF"/>
        <w:spacing w:after="120"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Huang EJ, Reichardt LF.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Neurotrophins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: Roles in Neuronal Development and Function. </w:t>
      </w:r>
      <w:r w:rsidRPr="006E58F2">
        <w:rPr>
          <w:rFonts w:ascii="Lato" w:eastAsia="Times New Roman" w:hAnsi="Lato" w:cs="Times New Roman"/>
          <w:i/>
          <w:iCs/>
          <w:color w:val="1A1C1C"/>
          <w:kern w:val="0"/>
          <w:sz w:val="24"/>
          <w:szCs w:val="24"/>
          <w:lang w:val="en-US" w:eastAsia="ru-RU"/>
          <w14:ligatures w14:val="none"/>
        </w:rPr>
        <w:t xml:space="preserve">Annu Rev </w:t>
      </w:r>
      <w:proofErr w:type="spellStart"/>
      <w:r w:rsidRPr="006E58F2">
        <w:rPr>
          <w:rFonts w:ascii="Lato" w:eastAsia="Times New Roman" w:hAnsi="Lato" w:cs="Times New Roman"/>
          <w:i/>
          <w:iCs/>
          <w:color w:val="1A1C1C"/>
          <w:kern w:val="0"/>
          <w:sz w:val="24"/>
          <w:szCs w:val="24"/>
          <w:lang w:val="en-US" w:eastAsia="ru-RU"/>
          <w14:ligatures w14:val="none"/>
        </w:rPr>
        <w:t>Neurosci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 2001; 24(1): p.677-736.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doi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: </w:t>
      </w:r>
      <w:hyperlink r:id="rId528" w:tgtFrame="_blank" w:history="1">
        <w:r w:rsidRPr="006E58F2">
          <w:rPr>
            <w:rFonts w:ascii="Lato" w:eastAsia="Times New Roman" w:hAnsi="Lato" w:cs="Times New Roman"/>
            <w:color w:val="1A1C1C"/>
            <w:kern w:val="0"/>
            <w:sz w:val="24"/>
            <w:szCs w:val="24"/>
            <w:lang w:val="en-US" w:eastAsia="ru-RU"/>
            <w14:ligatures w14:val="none"/>
          </w:rPr>
          <w:t>10.1146/annurev.neuro.24.1.677</w:t>
        </w:r>
      </w:hyperlink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</w:t>
      </w:r>
      <w:hyperlink r:id="rId529" w:tgtFrame="_blank" w:history="1">
        <w:r w:rsidRPr="006E58F2">
          <w:rPr>
            <w:rFonts w:ascii="Lato" w:eastAsia="Times New Roman" w:hAnsi="Lato" w:cs="Times New Roman"/>
            <w:color w:val="054F57"/>
            <w:kern w:val="0"/>
            <w:sz w:val="24"/>
            <w:szCs w:val="24"/>
            <w:lang w:val="en-US" w:eastAsia="ru-RU"/>
            <w14:ligatures w14:val="none"/>
          </w:rPr>
          <w:t xml:space="preserve">| Open in Read by </w:t>
        </w:r>
        <w:proofErr w:type="spellStart"/>
        <w:r w:rsidRPr="006E58F2">
          <w:rPr>
            <w:rFonts w:ascii="Lato" w:eastAsia="Times New Roman" w:hAnsi="Lato" w:cs="Times New Roman"/>
            <w:color w:val="054F57"/>
            <w:kern w:val="0"/>
            <w:sz w:val="24"/>
            <w:szCs w:val="24"/>
            <w:lang w:val="en-US" w:eastAsia="ru-RU"/>
            <w14:ligatures w14:val="none"/>
          </w:rPr>
          <w:t>QxMD</w:t>
        </w:r>
        <w:proofErr w:type="spellEnd"/>
      </w:hyperlink>
    </w:p>
    <w:p w14:paraId="59A8AA43" w14:textId="77777777" w:rsidR="006E58F2" w:rsidRPr="006E58F2" w:rsidRDefault="006E58F2" w:rsidP="006E58F2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12.</w:t>
      </w:r>
    </w:p>
    <w:p w14:paraId="3698A608" w14:textId="77777777" w:rsidR="006E58F2" w:rsidRPr="006E58F2" w:rsidRDefault="006E58F2" w:rsidP="006E58F2">
      <w:pPr>
        <w:shd w:val="clear" w:color="auto" w:fill="FFFFFF"/>
        <w:spacing w:line="240" w:lineRule="auto"/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</w:pP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Siegel GJ, 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Agranoff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 xml:space="preserve"> BW, Albers RW et al. </w:t>
      </w:r>
      <w:r w:rsidRPr="006E58F2">
        <w:rPr>
          <w:rFonts w:ascii="Lato" w:eastAsia="Times New Roman" w:hAnsi="Lato" w:cs="Times New Roman"/>
          <w:i/>
          <w:iCs/>
          <w:color w:val="1A1C1C"/>
          <w:kern w:val="0"/>
          <w:sz w:val="24"/>
          <w:szCs w:val="24"/>
          <w:lang w:val="en-US" w:eastAsia="ru-RU"/>
          <w14:ligatures w14:val="none"/>
        </w:rPr>
        <w:t>Basic Neurochemistry: Molecular, Cellular and Medical Aspects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val="en-US" w:eastAsia="ru-RU"/>
          <w14:ligatures w14:val="none"/>
        </w:rPr>
        <w:t>. </w:t>
      </w:r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Philadelphia, PA, USA: </w:t>
      </w:r>
      <w:proofErr w:type="spellStart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Lippincott-Raven</w:t>
      </w:r>
      <w:proofErr w:type="spellEnd"/>
      <w:r w:rsidRPr="006E58F2">
        <w:rPr>
          <w:rFonts w:ascii="Lato" w:eastAsia="Times New Roman" w:hAnsi="Lato" w:cs="Times New Roman"/>
          <w:color w:val="1A1C1C"/>
          <w:kern w:val="0"/>
          <w:sz w:val="24"/>
          <w:szCs w:val="24"/>
          <w:lang w:eastAsia="ru-RU"/>
          <w14:ligatures w14:val="none"/>
        </w:rPr>
        <w:t>; 1999</w:t>
      </w:r>
    </w:p>
    <w:p w14:paraId="58462DD1" w14:textId="77777777" w:rsidR="005052BE" w:rsidRDefault="005052BE"/>
    <w:sectPr w:rsidR="005052BE" w:rsidSect="006E58F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4303E"/>
    <w:multiLevelType w:val="multilevel"/>
    <w:tmpl w:val="CF847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C50C48"/>
    <w:multiLevelType w:val="multilevel"/>
    <w:tmpl w:val="998E8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A64BF9"/>
    <w:multiLevelType w:val="multilevel"/>
    <w:tmpl w:val="B8425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717A2E"/>
    <w:multiLevelType w:val="multilevel"/>
    <w:tmpl w:val="18B43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761B4C"/>
    <w:multiLevelType w:val="multilevel"/>
    <w:tmpl w:val="E8E2C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D80107"/>
    <w:multiLevelType w:val="multilevel"/>
    <w:tmpl w:val="11C4F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3E44D3"/>
    <w:multiLevelType w:val="multilevel"/>
    <w:tmpl w:val="067C0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337643"/>
    <w:multiLevelType w:val="multilevel"/>
    <w:tmpl w:val="5ABC7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A581495"/>
    <w:multiLevelType w:val="multilevel"/>
    <w:tmpl w:val="8A289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B3D51FB"/>
    <w:multiLevelType w:val="multilevel"/>
    <w:tmpl w:val="B5F87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F142C16"/>
    <w:multiLevelType w:val="multilevel"/>
    <w:tmpl w:val="F04AD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176115F"/>
    <w:multiLevelType w:val="multilevel"/>
    <w:tmpl w:val="2E2EE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1D724D0"/>
    <w:multiLevelType w:val="multilevel"/>
    <w:tmpl w:val="CBD43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1F22C1E"/>
    <w:multiLevelType w:val="multilevel"/>
    <w:tmpl w:val="69AC8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2696CC6"/>
    <w:multiLevelType w:val="multilevel"/>
    <w:tmpl w:val="77520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2737171"/>
    <w:multiLevelType w:val="multilevel"/>
    <w:tmpl w:val="B964C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3EE51A1"/>
    <w:multiLevelType w:val="multilevel"/>
    <w:tmpl w:val="B1524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4036AB8"/>
    <w:multiLevelType w:val="multilevel"/>
    <w:tmpl w:val="D256D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43D2346"/>
    <w:multiLevelType w:val="multilevel"/>
    <w:tmpl w:val="C7383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46218F0"/>
    <w:multiLevelType w:val="multilevel"/>
    <w:tmpl w:val="DF72D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4CB5857"/>
    <w:multiLevelType w:val="multilevel"/>
    <w:tmpl w:val="845C5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5616E60"/>
    <w:multiLevelType w:val="multilevel"/>
    <w:tmpl w:val="4B9AD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68B0894"/>
    <w:multiLevelType w:val="multilevel"/>
    <w:tmpl w:val="9DE84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75F40A7"/>
    <w:multiLevelType w:val="multilevel"/>
    <w:tmpl w:val="15F81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8413929"/>
    <w:multiLevelType w:val="multilevel"/>
    <w:tmpl w:val="11460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97D77A2"/>
    <w:multiLevelType w:val="multilevel"/>
    <w:tmpl w:val="B4AE0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9F0315F"/>
    <w:multiLevelType w:val="multilevel"/>
    <w:tmpl w:val="7512D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CA64902"/>
    <w:multiLevelType w:val="multilevel"/>
    <w:tmpl w:val="22DE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CA81E18"/>
    <w:multiLevelType w:val="multilevel"/>
    <w:tmpl w:val="88B61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FE0790B"/>
    <w:multiLevelType w:val="multilevel"/>
    <w:tmpl w:val="D59AF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06213C2"/>
    <w:multiLevelType w:val="multilevel"/>
    <w:tmpl w:val="69763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21D6881"/>
    <w:multiLevelType w:val="multilevel"/>
    <w:tmpl w:val="EDC07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3AC2A06"/>
    <w:multiLevelType w:val="multilevel"/>
    <w:tmpl w:val="C1268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4494294"/>
    <w:multiLevelType w:val="multilevel"/>
    <w:tmpl w:val="E7346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504420B"/>
    <w:multiLevelType w:val="multilevel"/>
    <w:tmpl w:val="D0943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55A2EB6"/>
    <w:multiLevelType w:val="multilevel"/>
    <w:tmpl w:val="75629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92C2B6E"/>
    <w:multiLevelType w:val="multilevel"/>
    <w:tmpl w:val="9BC2E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ACD467A"/>
    <w:multiLevelType w:val="multilevel"/>
    <w:tmpl w:val="F4D07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BE2386B"/>
    <w:multiLevelType w:val="multilevel"/>
    <w:tmpl w:val="490A6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EAC2D3E"/>
    <w:multiLevelType w:val="multilevel"/>
    <w:tmpl w:val="D3B8F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0DA5519"/>
    <w:multiLevelType w:val="multilevel"/>
    <w:tmpl w:val="DF789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4834323"/>
    <w:multiLevelType w:val="multilevel"/>
    <w:tmpl w:val="9C3AD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5122033"/>
    <w:multiLevelType w:val="multilevel"/>
    <w:tmpl w:val="F9560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6DA7825"/>
    <w:multiLevelType w:val="multilevel"/>
    <w:tmpl w:val="09D8E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722529D"/>
    <w:multiLevelType w:val="multilevel"/>
    <w:tmpl w:val="40FC6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7B1448E"/>
    <w:multiLevelType w:val="multilevel"/>
    <w:tmpl w:val="6AC0C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7FE508F"/>
    <w:multiLevelType w:val="multilevel"/>
    <w:tmpl w:val="7F0A0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83B6003"/>
    <w:multiLevelType w:val="multilevel"/>
    <w:tmpl w:val="5C7C7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A3D75E5"/>
    <w:multiLevelType w:val="multilevel"/>
    <w:tmpl w:val="468A7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B5444B6"/>
    <w:multiLevelType w:val="multilevel"/>
    <w:tmpl w:val="73702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EB60EE7"/>
    <w:multiLevelType w:val="multilevel"/>
    <w:tmpl w:val="D1041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ED24BDC"/>
    <w:multiLevelType w:val="multilevel"/>
    <w:tmpl w:val="1AE2A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FCB7FD9"/>
    <w:multiLevelType w:val="multilevel"/>
    <w:tmpl w:val="08586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0623F54"/>
    <w:multiLevelType w:val="multilevel"/>
    <w:tmpl w:val="74C8A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08028D7"/>
    <w:multiLevelType w:val="multilevel"/>
    <w:tmpl w:val="17E28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1CB5848"/>
    <w:multiLevelType w:val="multilevel"/>
    <w:tmpl w:val="06F41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2240F5B"/>
    <w:multiLevelType w:val="multilevel"/>
    <w:tmpl w:val="93049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271201E"/>
    <w:multiLevelType w:val="multilevel"/>
    <w:tmpl w:val="C442D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54C411E"/>
    <w:multiLevelType w:val="multilevel"/>
    <w:tmpl w:val="D65AC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58409C7"/>
    <w:multiLevelType w:val="multilevel"/>
    <w:tmpl w:val="6F0A5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9BF5F8A"/>
    <w:multiLevelType w:val="multilevel"/>
    <w:tmpl w:val="150CB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4AC93C1C"/>
    <w:multiLevelType w:val="multilevel"/>
    <w:tmpl w:val="A26C8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4B5F4CF8"/>
    <w:multiLevelType w:val="multilevel"/>
    <w:tmpl w:val="F3024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4BB765F8"/>
    <w:multiLevelType w:val="multilevel"/>
    <w:tmpl w:val="70889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E0E36D4"/>
    <w:multiLevelType w:val="multilevel"/>
    <w:tmpl w:val="285E2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4E6001E7"/>
    <w:multiLevelType w:val="multilevel"/>
    <w:tmpl w:val="777C7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372014C"/>
    <w:multiLevelType w:val="multilevel"/>
    <w:tmpl w:val="D856E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54D451E"/>
    <w:multiLevelType w:val="multilevel"/>
    <w:tmpl w:val="A8485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563577CB"/>
    <w:multiLevelType w:val="multilevel"/>
    <w:tmpl w:val="E32CC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58A03136"/>
    <w:multiLevelType w:val="multilevel"/>
    <w:tmpl w:val="6978B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90E2B6E"/>
    <w:multiLevelType w:val="multilevel"/>
    <w:tmpl w:val="BF721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96004ED"/>
    <w:multiLevelType w:val="multilevel"/>
    <w:tmpl w:val="645ED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5A595791"/>
    <w:multiLevelType w:val="multilevel"/>
    <w:tmpl w:val="3620D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5AB06B2C"/>
    <w:multiLevelType w:val="multilevel"/>
    <w:tmpl w:val="6EBA5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5B231A9D"/>
    <w:multiLevelType w:val="multilevel"/>
    <w:tmpl w:val="5C0EF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C8223FB"/>
    <w:multiLevelType w:val="multilevel"/>
    <w:tmpl w:val="16AC1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F0A4C31"/>
    <w:multiLevelType w:val="multilevel"/>
    <w:tmpl w:val="95EE4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62AC19E8"/>
    <w:multiLevelType w:val="multilevel"/>
    <w:tmpl w:val="350ED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63A614AB"/>
    <w:multiLevelType w:val="multilevel"/>
    <w:tmpl w:val="1A767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41139E7"/>
    <w:multiLevelType w:val="multilevel"/>
    <w:tmpl w:val="23AA8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65E556BC"/>
    <w:multiLevelType w:val="multilevel"/>
    <w:tmpl w:val="500E8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68246F2B"/>
    <w:multiLevelType w:val="multilevel"/>
    <w:tmpl w:val="15526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6966346B"/>
    <w:multiLevelType w:val="multilevel"/>
    <w:tmpl w:val="335EF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6BBA0E2E"/>
    <w:multiLevelType w:val="multilevel"/>
    <w:tmpl w:val="7D14F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C1A6C8B"/>
    <w:multiLevelType w:val="multilevel"/>
    <w:tmpl w:val="D1B0C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C5077B6"/>
    <w:multiLevelType w:val="multilevel"/>
    <w:tmpl w:val="BF049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6CB361CE"/>
    <w:multiLevelType w:val="multilevel"/>
    <w:tmpl w:val="B24EF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6D0E0FA8"/>
    <w:multiLevelType w:val="multilevel"/>
    <w:tmpl w:val="C558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6D912FB7"/>
    <w:multiLevelType w:val="multilevel"/>
    <w:tmpl w:val="90386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6E1F6B1A"/>
    <w:multiLevelType w:val="multilevel"/>
    <w:tmpl w:val="49443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6E796606"/>
    <w:multiLevelType w:val="multilevel"/>
    <w:tmpl w:val="80AA5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6F805E25"/>
    <w:multiLevelType w:val="multilevel"/>
    <w:tmpl w:val="FF6A2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6FC118B9"/>
    <w:multiLevelType w:val="multilevel"/>
    <w:tmpl w:val="4CA2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3264A33"/>
    <w:multiLevelType w:val="multilevel"/>
    <w:tmpl w:val="9D040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74495CD4"/>
    <w:multiLevelType w:val="multilevel"/>
    <w:tmpl w:val="FA203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74E13EFA"/>
    <w:multiLevelType w:val="multilevel"/>
    <w:tmpl w:val="A1642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75F875DE"/>
    <w:multiLevelType w:val="multilevel"/>
    <w:tmpl w:val="275A1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76137A13"/>
    <w:multiLevelType w:val="multilevel"/>
    <w:tmpl w:val="1DC67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76697765"/>
    <w:multiLevelType w:val="multilevel"/>
    <w:tmpl w:val="6BF89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7BAA7C68"/>
    <w:multiLevelType w:val="multilevel"/>
    <w:tmpl w:val="D9BA7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7DE17F85"/>
    <w:multiLevelType w:val="multilevel"/>
    <w:tmpl w:val="A8626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7DF2054B"/>
    <w:multiLevelType w:val="multilevel"/>
    <w:tmpl w:val="886C0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45235473">
    <w:abstractNumId w:val="59"/>
  </w:num>
  <w:num w:numId="2" w16cid:durableId="1465738433">
    <w:abstractNumId w:val="76"/>
  </w:num>
  <w:num w:numId="3" w16cid:durableId="14767377">
    <w:abstractNumId w:val="74"/>
  </w:num>
  <w:num w:numId="4" w16cid:durableId="1039286073">
    <w:abstractNumId w:val="68"/>
  </w:num>
  <w:num w:numId="5" w16cid:durableId="1053583352">
    <w:abstractNumId w:val="41"/>
  </w:num>
  <w:num w:numId="6" w16cid:durableId="1494831671">
    <w:abstractNumId w:val="100"/>
  </w:num>
  <w:num w:numId="7" w16cid:durableId="1037894548">
    <w:abstractNumId w:val="31"/>
  </w:num>
  <w:num w:numId="8" w16cid:durableId="107051494">
    <w:abstractNumId w:val="84"/>
  </w:num>
  <w:num w:numId="9" w16cid:durableId="967394741">
    <w:abstractNumId w:val="30"/>
  </w:num>
  <w:num w:numId="10" w16cid:durableId="36661307">
    <w:abstractNumId w:val="69"/>
  </w:num>
  <w:num w:numId="11" w16cid:durableId="1651977164">
    <w:abstractNumId w:val="38"/>
  </w:num>
  <w:num w:numId="12" w16cid:durableId="1765373568">
    <w:abstractNumId w:val="61"/>
  </w:num>
  <w:num w:numId="13" w16cid:durableId="1461267187">
    <w:abstractNumId w:val="80"/>
  </w:num>
  <w:num w:numId="14" w16cid:durableId="1921796110">
    <w:abstractNumId w:val="91"/>
  </w:num>
  <w:num w:numId="15" w16cid:durableId="2079746932">
    <w:abstractNumId w:val="11"/>
  </w:num>
  <w:num w:numId="16" w16cid:durableId="279576658">
    <w:abstractNumId w:val="39"/>
  </w:num>
  <w:num w:numId="17" w16cid:durableId="1743412146">
    <w:abstractNumId w:val="65"/>
  </w:num>
  <w:num w:numId="18" w16cid:durableId="138496346">
    <w:abstractNumId w:val="7"/>
  </w:num>
  <w:num w:numId="19" w16cid:durableId="1141462927">
    <w:abstractNumId w:val="85"/>
  </w:num>
  <w:num w:numId="20" w16cid:durableId="1280721913">
    <w:abstractNumId w:val="35"/>
  </w:num>
  <w:num w:numId="21" w16cid:durableId="2071415949">
    <w:abstractNumId w:val="49"/>
  </w:num>
  <w:num w:numId="22" w16cid:durableId="2100907443">
    <w:abstractNumId w:val="3"/>
  </w:num>
  <w:num w:numId="23" w16cid:durableId="445080409">
    <w:abstractNumId w:val="36"/>
  </w:num>
  <w:num w:numId="24" w16cid:durableId="120147496">
    <w:abstractNumId w:val="87"/>
  </w:num>
  <w:num w:numId="25" w16cid:durableId="754981052">
    <w:abstractNumId w:val="32"/>
  </w:num>
  <w:num w:numId="26" w16cid:durableId="721439585">
    <w:abstractNumId w:val="4"/>
  </w:num>
  <w:num w:numId="27" w16cid:durableId="538665755">
    <w:abstractNumId w:val="25"/>
  </w:num>
  <w:num w:numId="28" w16cid:durableId="1029256007">
    <w:abstractNumId w:val="67"/>
  </w:num>
  <w:num w:numId="29" w16cid:durableId="1490051030">
    <w:abstractNumId w:val="95"/>
  </w:num>
  <w:num w:numId="30" w16cid:durableId="1886023759">
    <w:abstractNumId w:val="42"/>
  </w:num>
  <w:num w:numId="31" w16cid:durableId="1350792681">
    <w:abstractNumId w:val="70"/>
  </w:num>
  <w:num w:numId="32" w16cid:durableId="991641754">
    <w:abstractNumId w:val="15"/>
  </w:num>
  <w:num w:numId="33" w16cid:durableId="124197925">
    <w:abstractNumId w:val="56"/>
  </w:num>
  <w:num w:numId="34" w16cid:durableId="1653410950">
    <w:abstractNumId w:val="46"/>
  </w:num>
  <w:num w:numId="35" w16cid:durableId="505873857">
    <w:abstractNumId w:val="52"/>
  </w:num>
  <w:num w:numId="36" w16cid:durableId="1762412319">
    <w:abstractNumId w:val="55"/>
  </w:num>
  <w:num w:numId="37" w16cid:durableId="572467398">
    <w:abstractNumId w:val="10"/>
  </w:num>
  <w:num w:numId="38" w16cid:durableId="1968928948">
    <w:abstractNumId w:val="1"/>
  </w:num>
  <w:num w:numId="39" w16cid:durableId="1851528906">
    <w:abstractNumId w:val="8"/>
  </w:num>
  <w:num w:numId="40" w16cid:durableId="1731342176">
    <w:abstractNumId w:val="5"/>
  </w:num>
  <w:num w:numId="41" w16cid:durableId="775293725">
    <w:abstractNumId w:val="26"/>
  </w:num>
  <w:num w:numId="42" w16cid:durableId="113601408">
    <w:abstractNumId w:val="60"/>
  </w:num>
  <w:num w:numId="43" w16cid:durableId="1385331048">
    <w:abstractNumId w:val="14"/>
  </w:num>
  <w:num w:numId="44" w16cid:durableId="1614626617">
    <w:abstractNumId w:val="90"/>
  </w:num>
  <w:num w:numId="45" w16cid:durableId="768349714">
    <w:abstractNumId w:val="94"/>
  </w:num>
  <w:num w:numId="46" w16cid:durableId="1676419388">
    <w:abstractNumId w:val="92"/>
  </w:num>
  <w:num w:numId="47" w16cid:durableId="712924637">
    <w:abstractNumId w:val="12"/>
  </w:num>
  <w:num w:numId="48" w16cid:durableId="976254250">
    <w:abstractNumId w:val="64"/>
  </w:num>
  <w:num w:numId="49" w16cid:durableId="349307885">
    <w:abstractNumId w:val="27"/>
  </w:num>
  <w:num w:numId="50" w16cid:durableId="1333802142">
    <w:abstractNumId w:val="51"/>
  </w:num>
  <w:num w:numId="51" w16cid:durableId="1071194310">
    <w:abstractNumId w:val="37"/>
  </w:num>
  <w:num w:numId="52" w16cid:durableId="127405333">
    <w:abstractNumId w:val="33"/>
  </w:num>
  <w:num w:numId="53" w16cid:durableId="197478304">
    <w:abstractNumId w:val="66"/>
  </w:num>
  <w:num w:numId="54" w16cid:durableId="176236432">
    <w:abstractNumId w:val="81"/>
  </w:num>
  <w:num w:numId="55" w16cid:durableId="2081369764">
    <w:abstractNumId w:val="75"/>
  </w:num>
  <w:num w:numId="56" w16cid:durableId="59834734">
    <w:abstractNumId w:val="6"/>
  </w:num>
  <w:num w:numId="57" w16cid:durableId="2138406421">
    <w:abstractNumId w:val="50"/>
  </w:num>
  <w:num w:numId="58" w16cid:durableId="883247597">
    <w:abstractNumId w:val="0"/>
  </w:num>
  <w:num w:numId="59" w16cid:durableId="1130517064">
    <w:abstractNumId w:val="44"/>
  </w:num>
  <w:num w:numId="60" w16cid:durableId="1590850811">
    <w:abstractNumId w:val="22"/>
  </w:num>
  <w:num w:numId="61" w16cid:durableId="299382771">
    <w:abstractNumId w:val="45"/>
  </w:num>
  <w:num w:numId="62" w16cid:durableId="419910658">
    <w:abstractNumId w:val="40"/>
  </w:num>
  <w:num w:numId="63" w16cid:durableId="443236857">
    <w:abstractNumId w:val="18"/>
  </w:num>
  <w:num w:numId="64" w16cid:durableId="864708673">
    <w:abstractNumId w:val="99"/>
  </w:num>
  <w:num w:numId="65" w16cid:durableId="1571498975">
    <w:abstractNumId w:val="48"/>
  </w:num>
  <w:num w:numId="66" w16cid:durableId="1479497861">
    <w:abstractNumId w:val="86"/>
  </w:num>
  <w:num w:numId="67" w16cid:durableId="672806692">
    <w:abstractNumId w:val="28"/>
  </w:num>
  <w:num w:numId="68" w16cid:durableId="831874192">
    <w:abstractNumId w:val="79"/>
  </w:num>
  <w:num w:numId="69" w16cid:durableId="729696905">
    <w:abstractNumId w:val="29"/>
  </w:num>
  <w:num w:numId="70" w16cid:durableId="554775343">
    <w:abstractNumId w:val="9"/>
  </w:num>
  <w:num w:numId="71" w16cid:durableId="1653295057">
    <w:abstractNumId w:val="34"/>
  </w:num>
  <w:num w:numId="72" w16cid:durableId="1389766952">
    <w:abstractNumId w:val="83"/>
  </w:num>
  <w:num w:numId="73" w16cid:durableId="637875599">
    <w:abstractNumId w:val="89"/>
  </w:num>
  <w:num w:numId="74" w16cid:durableId="1735810142">
    <w:abstractNumId w:val="24"/>
  </w:num>
  <w:num w:numId="75" w16cid:durableId="1459183774">
    <w:abstractNumId w:val="96"/>
  </w:num>
  <w:num w:numId="76" w16cid:durableId="1668097457">
    <w:abstractNumId w:val="16"/>
  </w:num>
  <w:num w:numId="77" w16cid:durableId="545487131">
    <w:abstractNumId w:val="21"/>
  </w:num>
  <w:num w:numId="78" w16cid:durableId="1094282521">
    <w:abstractNumId w:val="72"/>
  </w:num>
  <w:num w:numId="79" w16cid:durableId="870606150">
    <w:abstractNumId w:val="13"/>
  </w:num>
  <w:num w:numId="80" w16cid:durableId="108861616">
    <w:abstractNumId w:val="43"/>
  </w:num>
  <w:num w:numId="81" w16cid:durableId="1005328385">
    <w:abstractNumId w:val="58"/>
  </w:num>
  <w:num w:numId="82" w16cid:durableId="511913093">
    <w:abstractNumId w:val="2"/>
  </w:num>
  <w:num w:numId="83" w16cid:durableId="743795123">
    <w:abstractNumId w:val="78"/>
  </w:num>
  <w:num w:numId="84" w16cid:durableId="1095592635">
    <w:abstractNumId w:val="62"/>
  </w:num>
  <w:num w:numId="85" w16cid:durableId="1361589289">
    <w:abstractNumId w:val="97"/>
  </w:num>
  <w:num w:numId="86" w16cid:durableId="1357652662">
    <w:abstractNumId w:val="82"/>
  </w:num>
  <w:num w:numId="87" w16cid:durableId="1611279235">
    <w:abstractNumId w:val="57"/>
  </w:num>
  <w:num w:numId="88" w16cid:durableId="111555180">
    <w:abstractNumId w:val="88"/>
  </w:num>
  <w:num w:numId="89" w16cid:durableId="525142593">
    <w:abstractNumId w:val="77"/>
  </w:num>
  <w:num w:numId="90" w16cid:durableId="95442028">
    <w:abstractNumId w:val="54"/>
  </w:num>
  <w:num w:numId="91" w16cid:durableId="2021001693">
    <w:abstractNumId w:val="20"/>
  </w:num>
  <w:num w:numId="92" w16cid:durableId="370543624">
    <w:abstractNumId w:val="93"/>
  </w:num>
  <w:num w:numId="93" w16cid:durableId="193542418">
    <w:abstractNumId w:val="47"/>
    <w:lvlOverride w:ilvl="0">
      <w:startOverride w:val="1"/>
    </w:lvlOverride>
  </w:num>
  <w:num w:numId="94" w16cid:durableId="193542418">
    <w:abstractNumId w:val="47"/>
    <w:lvlOverride w:ilvl="0">
      <w:startOverride w:val="2"/>
    </w:lvlOverride>
  </w:num>
  <w:num w:numId="95" w16cid:durableId="193542418">
    <w:abstractNumId w:val="47"/>
    <w:lvlOverride w:ilvl="0">
      <w:startOverride w:val="3"/>
    </w:lvlOverride>
  </w:num>
  <w:num w:numId="96" w16cid:durableId="193542418">
    <w:abstractNumId w:val="47"/>
    <w:lvlOverride w:ilvl="0">
      <w:startOverride w:val="4"/>
    </w:lvlOverride>
  </w:num>
  <w:num w:numId="97" w16cid:durableId="193542418">
    <w:abstractNumId w:val="47"/>
    <w:lvlOverride w:ilvl="0">
      <w:startOverride w:val="5"/>
    </w:lvlOverride>
  </w:num>
  <w:num w:numId="98" w16cid:durableId="193542418">
    <w:abstractNumId w:val="47"/>
    <w:lvlOverride w:ilvl="0">
      <w:startOverride w:val="6"/>
    </w:lvlOverride>
  </w:num>
  <w:num w:numId="99" w16cid:durableId="229774279">
    <w:abstractNumId w:val="23"/>
  </w:num>
  <w:num w:numId="100" w16cid:durableId="1695302585">
    <w:abstractNumId w:val="53"/>
  </w:num>
  <w:num w:numId="101" w16cid:durableId="1084954005">
    <w:abstractNumId w:val="19"/>
  </w:num>
  <w:num w:numId="102" w16cid:durableId="428695335">
    <w:abstractNumId w:val="98"/>
  </w:num>
  <w:num w:numId="103" w16cid:durableId="528105492">
    <w:abstractNumId w:val="63"/>
  </w:num>
  <w:num w:numId="104" w16cid:durableId="7292640">
    <w:abstractNumId w:val="17"/>
  </w:num>
  <w:num w:numId="105" w16cid:durableId="1198273949">
    <w:abstractNumId w:val="101"/>
  </w:num>
  <w:num w:numId="106" w16cid:durableId="1960405334">
    <w:abstractNumId w:val="73"/>
  </w:num>
  <w:num w:numId="107" w16cid:durableId="1204756499">
    <w:abstractNumId w:val="71"/>
  </w:num>
  <w:numIdMacAtCleanup w:val="10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8F2"/>
    <w:rsid w:val="00305266"/>
    <w:rsid w:val="005052BE"/>
    <w:rsid w:val="006E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64619"/>
  <w15:chartTrackingRefBased/>
  <w15:docId w15:val="{5617FD93-A9F2-4410-BF42-4AE2297D4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E58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paragraph" w:styleId="2">
    <w:name w:val="heading 2"/>
    <w:basedOn w:val="a"/>
    <w:link w:val="20"/>
    <w:uiPriority w:val="9"/>
    <w:qFormat/>
    <w:rsid w:val="006E58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paragraph" w:styleId="3">
    <w:name w:val="heading 3"/>
    <w:basedOn w:val="a"/>
    <w:link w:val="30"/>
    <w:uiPriority w:val="9"/>
    <w:qFormat/>
    <w:rsid w:val="006E58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styleId="4">
    <w:name w:val="heading 4"/>
    <w:basedOn w:val="a"/>
    <w:link w:val="40"/>
    <w:uiPriority w:val="9"/>
    <w:qFormat/>
    <w:rsid w:val="006E58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58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6E58F2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6E58F2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customStyle="1" w:styleId="40">
    <w:name w:val="Заголовок 4 Знак"/>
    <w:basedOn w:val="a0"/>
    <w:link w:val="4"/>
    <w:uiPriority w:val="9"/>
    <w:rsid w:val="006E58F2"/>
    <w:rPr>
      <w:rFonts w:ascii="Times New Roman" w:eastAsia="Times New Roman" w:hAnsi="Times New Roman" w:cs="Times New Roman"/>
      <w:b/>
      <w:bCs/>
      <w:kern w:val="0"/>
      <w:sz w:val="24"/>
      <w:szCs w:val="24"/>
      <w:lang w:eastAsia="ru-RU"/>
      <w14:ligatures w14:val="none"/>
    </w:rPr>
  </w:style>
  <w:style w:type="numbering" w:customStyle="1" w:styleId="11">
    <w:name w:val="Нет списка1"/>
    <w:next w:val="a2"/>
    <w:uiPriority w:val="99"/>
    <w:semiHidden/>
    <w:unhideWhenUsed/>
    <w:rsid w:val="006E58F2"/>
  </w:style>
  <w:style w:type="paragraph" w:customStyle="1" w:styleId="msonormal0">
    <w:name w:val="msonormal"/>
    <w:basedOn w:val="a"/>
    <w:rsid w:val="006E5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datetext--7zgxj">
    <w:name w:val="datetext--7zgxj"/>
    <w:basedOn w:val="a"/>
    <w:rsid w:val="006E5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policytext--cezon">
    <w:name w:val="policytext--cezon"/>
    <w:basedOn w:val="a"/>
    <w:rsid w:val="006E5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3">
    <w:name w:val="Hyperlink"/>
    <w:basedOn w:val="a0"/>
    <w:uiPriority w:val="99"/>
    <w:semiHidden/>
    <w:unhideWhenUsed/>
    <w:rsid w:val="006E58F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E58F2"/>
    <w:rPr>
      <w:color w:val="800080"/>
      <w:u w:val="single"/>
    </w:rPr>
  </w:style>
  <w:style w:type="character" w:customStyle="1" w:styleId="title-211838883">
    <w:name w:val="title-211838883"/>
    <w:basedOn w:val="a0"/>
    <w:rsid w:val="006E58F2"/>
  </w:style>
  <w:style w:type="character" w:customStyle="1" w:styleId="label-2882235400">
    <w:name w:val="label-2882235400"/>
    <w:basedOn w:val="a0"/>
    <w:rsid w:val="006E58F2"/>
  </w:style>
  <w:style w:type="character" w:customStyle="1" w:styleId="nowrap">
    <w:name w:val="nowrap"/>
    <w:basedOn w:val="a0"/>
    <w:rsid w:val="006E58F2"/>
  </w:style>
  <w:style w:type="character" w:customStyle="1" w:styleId="api">
    <w:name w:val="api"/>
    <w:basedOn w:val="a0"/>
    <w:rsid w:val="006E58F2"/>
  </w:style>
  <w:style w:type="character" w:customStyle="1" w:styleId="thumbnailvideobackdrop">
    <w:name w:val="thumbnail__video__backdrop"/>
    <w:basedOn w:val="a0"/>
    <w:rsid w:val="006E58F2"/>
  </w:style>
  <w:style w:type="paragraph" w:customStyle="1" w:styleId="condensed-hidden">
    <w:name w:val="condensed-hidden"/>
    <w:basedOn w:val="a"/>
    <w:rsid w:val="006E5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step-1-imppact2">
    <w:name w:val="step-1-imppact2"/>
    <w:basedOn w:val="a0"/>
    <w:rsid w:val="006E58F2"/>
  </w:style>
  <w:style w:type="character" w:customStyle="1" w:styleId="wichtig">
    <w:name w:val="wichtig"/>
    <w:basedOn w:val="a0"/>
    <w:rsid w:val="006E58F2"/>
  </w:style>
  <w:style w:type="character" w:customStyle="1" w:styleId="condensed-hidden1">
    <w:name w:val="condensed-hidden1"/>
    <w:basedOn w:val="a0"/>
    <w:rsid w:val="006E58F2"/>
  </w:style>
  <w:style w:type="character" w:customStyle="1" w:styleId="leitwort">
    <w:name w:val="leitwort"/>
    <w:basedOn w:val="a0"/>
    <w:rsid w:val="006E58F2"/>
  </w:style>
  <w:style w:type="character" w:customStyle="1" w:styleId="inline-icon">
    <w:name w:val="inline-icon"/>
    <w:basedOn w:val="a0"/>
    <w:rsid w:val="006E58F2"/>
  </w:style>
  <w:style w:type="character" w:customStyle="1" w:styleId="linksuggest">
    <w:name w:val="linksuggest"/>
    <w:basedOn w:val="a0"/>
    <w:rsid w:val="006E58F2"/>
  </w:style>
  <w:style w:type="character" w:customStyle="1" w:styleId="thumbnailimagebackdrop">
    <w:name w:val="thumbnail__image__backdrop"/>
    <w:basedOn w:val="a0"/>
    <w:rsid w:val="006E58F2"/>
  </w:style>
  <w:style w:type="character" w:customStyle="1" w:styleId="js-relevance-term">
    <w:name w:val="js-relevance-term"/>
    <w:basedOn w:val="a0"/>
    <w:rsid w:val="006E58F2"/>
  </w:style>
  <w:style w:type="character" w:customStyle="1" w:styleId="radarhighlight--lvkmf">
    <w:name w:val="radarhighlight--lvkmf"/>
    <w:basedOn w:val="a0"/>
    <w:rsid w:val="006E58F2"/>
  </w:style>
  <w:style w:type="paragraph" w:styleId="a5">
    <w:name w:val="Normal (Web)"/>
    <w:basedOn w:val="a"/>
    <w:uiPriority w:val="99"/>
    <w:semiHidden/>
    <w:unhideWhenUsed/>
    <w:rsid w:val="006E5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icon">
    <w:name w:val="icon"/>
    <w:basedOn w:val="a0"/>
    <w:rsid w:val="006E58F2"/>
  </w:style>
  <w:style w:type="character" w:customStyle="1" w:styleId="condensed-hidden-step2">
    <w:name w:val="condensed-hidden-step2"/>
    <w:basedOn w:val="a0"/>
    <w:rsid w:val="006E58F2"/>
  </w:style>
  <w:style w:type="character" w:customStyle="1" w:styleId="step-2-imppact2">
    <w:name w:val="step-2-imppact2"/>
    <w:basedOn w:val="a0"/>
    <w:rsid w:val="006E58F2"/>
  </w:style>
  <w:style w:type="character" w:customStyle="1" w:styleId="referencenumber--paw5x">
    <w:name w:val="referencenumber--paw5x"/>
    <w:basedOn w:val="a0"/>
    <w:rsid w:val="006E58F2"/>
  </w:style>
  <w:style w:type="character" w:customStyle="1" w:styleId="linktext--ehmxx">
    <w:name w:val="linktext--ehmxx"/>
    <w:basedOn w:val="a0"/>
    <w:rsid w:val="006E58F2"/>
  </w:style>
  <w:style w:type="character" w:customStyle="1" w:styleId="linktext--bugma">
    <w:name w:val="linktext--bugma"/>
    <w:basedOn w:val="a0"/>
    <w:rsid w:val="006E58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1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7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57964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8069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4753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438758">
          <w:marLeft w:val="0"/>
          <w:marRight w:val="0"/>
          <w:marTop w:val="0"/>
          <w:marBottom w:val="0"/>
          <w:divBdr>
            <w:top w:val="single" w:sz="6" w:space="6" w:color="E3E6E8"/>
            <w:left w:val="none" w:sz="0" w:space="0" w:color="auto"/>
            <w:bottom w:val="single" w:sz="6" w:space="6" w:color="E3E6E8"/>
            <w:right w:val="none" w:sz="0" w:space="0" w:color="auto"/>
          </w:divBdr>
          <w:divsChild>
            <w:div w:id="8646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05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3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24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1978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24111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9246717">
              <w:marLeft w:val="-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07032">
                  <w:marLeft w:val="12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76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9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70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412467">
                                  <w:marLeft w:val="-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973568">
                                      <w:marLeft w:val="6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0114638">
                  <w:marLeft w:val="12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54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421676">
                          <w:marLeft w:val="-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72134">
                              <w:marLeft w:val="6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8718426">
          <w:marLeft w:val="0"/>
          <w:marRight w:val="0"/>
          <w:marTop w:val="0"/>
          <w:marBottom w:val="0"/>
          <w:divBdr>
            <w:top w:val="single" w:sz="6" w:space="6" w:color="E3E6E8"/>
            <w:left w:val="none" w:sz="0" w:space="0" w:color="auto"/>
            <w:bottom w:val="single" w:sz="6" w:space="6" w:color="E3E6E8"/>
            <w:right w:val="none" w:sz="0" w:space="0" w:color="auto"/>
          </w:divBdr>
          <w:divsChild>
            <w:div w:id="55274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8853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03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44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18972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771989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7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192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50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087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1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05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522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589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368358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single" w:sz="6" w:space="9" w:color="1F6CE0"/>
                            <w:left w:val="single" w:sz="24" w:space="31" w:color="1F6CE0"/>
                            <w:bottom w:val="single" w:sz="6" w:space="9" w:color="1F6CE0"/>
                            <w:right w:val="single" w:sz="6" w:space="12" w:color="1F6CE0"/>
                          </w:divBdr>
                        </w:div>
                      </w:divsChild>
                    </w:div>
                    <w:div w:id="115830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941063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single" w:sz="6" w:space="9" w:color="1F6CE0"/>
                            <w:left w:val="single" w:sz="24" w:space="31" w:color="1F6CE0"/>
                            <w:bottom w:val="single" w:sz="6" w:space="9" w:color="1F6CE0"/>
                            <w:right w:val="single" w:sz="6" w:space="12" w:color="1F6CE0"/>
                          </w:divBdr>
                        </w:div>
                      </w:divsChild>
                    </w:div>
                    <w:div w:id="11660964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02432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39801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1714835">
              <w:marLeft w:val="-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02679">
                  <w:marLeft w:val="12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37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63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082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758292">
                                  <w:marLeft w:val="-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909156">
                                      <w:marLeft w:val="6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9102288">
                  <w:marLeft w:val="12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13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409346">
                          <w:marLeft w:val="-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048691">
                              <w:marLeft w:val="6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8235399">
          <w:marLeft w:val="0"/>
          <w:marRight w:val="0"/>
          <w:marTop w:val="0"/>
          <w:marBottom w:val="0"/>
          <w:divBdr>
            <w:top w:val="single" w:sz="6" w:space="6" w:color="E3E6E8"/>
            <w:left w:val="none" w:sz="0" w:space="0" w:color="auto"/>
            <w:bottom w:val="single" w:sz="6" w:space="6" w:color="E3E6E8"/>
            <w:right w:val="none" w:sz="0" w:space="0" w:color="auto"/>
          </w:divBdr>
          <w:divsChild>
            <w:div w:id="206559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651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9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26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10869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106603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00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79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702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414045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single" w:sz="6" w:space="9" w:color="1F6CE0"/>
                            <w:left w:val="single" w:sz="24" w:space="31" w:color="1F6CE0"/>
                            <w:bottom w:val="single" w:sz="6" w:space="9" w:color="1F6CE0"/>
                            <w:right w:val="single" w:sz="6" w:space="12" w:color="1F6CE0"/>
                          </w:divBdr>
                        </w:div>
                      </w:divsChild>
                    </w:div>
                  </w:divsChild>
                </w:div>
              </w:divsChild>
            </w:div>
            <w:div w:id="1779638418">
              <w:marLeft w:val="-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688313">
                  <w:marLeft w:val="12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2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980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276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16721">
                                  <w:marLeft w:val="-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770565">
                                      <w:marLeft w:val="6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5678183">
                  <w:marLeft w:val="12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9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60748">
                          <w:marLeft w:val="-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258593">
                              <w:marLeft w:val="6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4607789">
          <w:marLeft w:val="0"/>
          <w:marRight w:val="0"/>
          <w:marTop w:val="0"/>
          <w:marBottom w:val="0"/>
          <w:divBdr>
            <w:top w:val="single" w:sz="6" w:space="6" w:color="E3E6E8"/>
            <w:left w:val="none" w:sz="0" w:space="0" w:color="auto"/>
            <w:bottom w:val="single" w:sz="6" w:space="6" w:color="E3E6E8"/>
            <w:right w:val="none" w:sz="0" w:space="0" w:color="auto"/>
          </w:divBdr>
          <w:divsChild>
            <w:div w:id="157320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0779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4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5597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433848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52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468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5845576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471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2594313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531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7880226">
              <w:marLeft w:val="-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604">
                  <w:marLeft w:val="12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63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248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94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61471">
                                  <w:marLeft w:val="-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943984">
                                      <w:marLeft w:val="6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07394783">
                  <w:marLeft w:val="12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63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365380">
                          <w:marLeft w:val="-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770322">
                              <w:marLeft w:val="6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1429009">
          <w:marLeft w:val="0"/>
          <w:marRight w:val="0"/>
          <w:marTop w:val="0"/>
          <w:marBottom w:val="0"/>
          <w:divBdr>
            <w:top w:val="single" w:sz="6" w:space="6" w:color="E3E6E8"/>
            <w:left w:val="none" w:sz="0" w:space="0" w:color="auto"/>
            <w:bottom w:val="single" w:sz="6" w:space="6" w:color="E3E6E8"/>
            <w:right w:val="none" w:sz="0" w:space="0" w:color="auto"/>
          </w:divBdr>
          <w:divsChild>
            <w:div w:id="97382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2202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9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03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7560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6482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66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092695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single" w:sz="6" w:space="9" w:color="1F6CE0"/>
                            <w:left w:val="single" w:sz="24" w:space="31" w:color="1F6CE0"/>
                            <w:bottom w:val="single" w:sz="6" w:space="9" w:color="1F6CE0"/>
                            <w:right w:val="single" w:sz="6" w:space="12" w:color="1F6CE0"/>
                          </w:divBdr>
                        </w:div>
                      </w:divsChild>
                    </w:div>
                    <w:div w:id="154031196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03556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7242367">
              <w:marLeft w:val="-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9560">
                  <w:marLeft w:val="12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07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3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154809">
                                  <w:marLeft w:val="-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601494">
                                      <w:marLeft w:val="6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07845141">
                  <w:marLeft w:val="12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93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97309">
                          <w:marLeft w:val="-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04098">
                              <w:marLeft w:val="6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3966579">
          <w:marLeft w:val="0"/>
          <w:marRight w:val="0"/>
          <w:marTop w:val="0"/>
          <w:marBottom w:val="0"/>
          <w:divBdr>
            <w:top w:val="single" w:sz="6" w:space="6" w:color="E3E6E8"/>
            <w:left w:val="none" w:sz="0" w:space="0" w:color="auto"/>
            <w:bottom w:val="single" w:sz="6" w:space="6" w:color="E3E6E8"/>
            <w:right w:val="none" w:sz="0" w:space="0" w:color="auto"/>
          </w:divBdr>
          <w:divsChild>
            <w:div w:id="12539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913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65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7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247950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88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18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6101298">
              <w:marLeft w:val="-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171940">
                  <w:marLeft w:val="12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95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934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180288">
                                  <w:marLeft w:val="-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975110">
                                      <w:marLeft w:val="6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38691602">
                  <w:marLeft w:val="12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1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395482">
                          <w:marLeft w:val="-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534724">
                              <w:marLeft w:val="6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9680834">
          <w:marLeft w:val="0"/>
          <w:marRight w:val="0"/>
          <w:marTop w:val="0"/>
          <w:marBottom w:val="0"/>
          <w:divBdr>
            <w:top w:val="single" w:sz="6" w:space="6" w:color="E3E6E8"/>
            <w:left w:val="none" w:sz="0" w:space="0" w:color="auto"/>
            <w:bottom w:val="single" w:sz="6" w:space="6" w:color="E3E6E8"/>
            <w:right w:val="none" w:sz="0" w:space="0" w:color="auto"/>
          </w:divBdr>
          <w:divsChild>
            <w:div w:id="62215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9221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1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9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2649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17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079002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155931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94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82973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50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079546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9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032628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04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146894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53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665377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84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818943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900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699510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15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854856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8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594766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56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next.amboss.com/us/article/lp0vpS" TargetMode="External"/><Relationship Id="rId21" Type="http://schemas.openxmlformats.org/officeDocument/2006/relationships/hyperlink" Target="https://next.amboss.com/us/article/lp0vpS" TargetMode="External"/><Relationship Id="rId324" Type="http://schemas.openxmlformats.org/officeDocument/2006/relationships/hyperlink" Target="https://next.amboss.com/us/article/Hg0K92" TargetMode="External"/><Relationship Id="rId531" Type="http://schemas.openxmlformats.org/officeDocument/2006/relationships/theme" Target="theme/theme1.xml"/><Relationship Id="rId170" Type="http://schemas.openxmlformats.org/officeDocument/2006/relationships/hyperlink" Target="https://next.amboss.com/us/article/lp0vpS" TargetMode="External"/><Relationship Id="rId268" Type="http://schemas.openxmlformats.org/officeDocument/2006/relationships/hyperlink" Target="https://next.amboss.com/us/article/yN0ddg" TargetMode="External"/><Relationship Id="rId475" Type="http://schemas.openxmlformats.org/officeDocument/2006/relationships/hyperlink" Target="https://next.amboss.com/us/article/so0tWS" TargetMode="External"/><Relationship Id="rId32" Type="http://schemas.openxmlformats.org/officeDocument/2006/relationships/hyperlink" Target="https://next.amboss.com/us/article/lp0vpS" TargetMode="External"/><Relationship Id="rId128" Type="http://schemas.openxmlformats.org/officeDocument/2006/relationships/hyperlink" Target="https://next.amboss.com/us/article/WS0PA2" TargetMode="External"/><Relationship Id="rId335" Type="http://schemas.openxmlformats.org/officeDocument/2006/relationships/hyperlink" Target="https://next.amboss.com/us/article/xo0EVS" TargetMode="External"/><Relationship Id="rId5" Type="http://schemas.openxmlformats.org/officeDocument/2006/relationships/hyperlink" Target="https://support.amboss.com/hc/en-us/articles/6365572887188-AMBOSS-Content-Policy" TargetMode="External"/><Relationship Id="rId181" Type="http://schemas.openxmlformats.org/officeDocument/2006/relationships/hyperlink" Target="https://next.amboss.com/us/article/lp0vpS" TargetMode="External"/><Relationship Id="rId237" Type="http://schemas.openxmlformats.org/officeDocument/2006/relationships/hyperlink" Target="https://next.amboss.com/us/article/tN0X1g" TargetMode="External"/><Relationship Id="rId402" Type="http://schemas.openxmlformats.org/officeDocument/2006/relationships/hyperlink" Target="https://next.amboss.com/us/article/lp0vpS" TargetMode="External"/><Relationship Id="rId279" Type="http://schemas.openxmlformats.org/officeDocument/2006/relationships/hyperlink" Target="https://next.amboss.com/us/article/tN0X1g" TargetMode="External"/><Relationship Id="rId444" Type="http://schemas.openxmlformats.org/officeDocument/2006/relationships/hyperlink" Target="https://next.amboss.com/us/article/lp0vpS" TargetMode="External"/><Relationship Id="rId486" Type="http://schemas.openxmlformats.org/officeDocument/2006/relationships/hyperlink" Target="https://next.amboss.com/us/article/lp0vpS" TargetMode="External"/><Relationship Id="rId43" Type="http://schemas.openxmlformats.org/officeDocument/2006/relationships/hyperlink" Target="https://next.amboss.com/us/article/lp0vpS" TargetMode="External"/><Relationship Id="rId139" Type="http://schemas.openxmlformats.org/officeDocument/2006/relationships/hyperlink" Target="https://next.amboss.com/us/article/Io0YWS" TargetMode="External"/><Relationship Id="rId290" Type="http://schemas.openxmlformats.org/officeDocument/2006/relationships/hyperlink" Target="https://next.amboss.com/us/article/lp0vpS" TargetMode="External"/><Relationship Id="rId304" Type="http://schemas.openxmlformats.org/officeDocument/2006/relationships/hyperlink" Target="https://next.amboss.com/us/article/Lo0wcS" TargetMode="External"/><Relationship Id="rId346" Type="http://schemas.openxmlformats.org/officeDocument/2006/relationships/hyperlink" Target="https://next.amboss.com/us/article/lp0vpS" TargetMode="External"/><Relationship Id="rId388" Type="http://schemas.openxmlformats.org/officeDocument/2006/relationships/hyperlink" Target="https://next.amboss.com/us/article/lp0vpS" TargetMode="External"/><Relationship Id="rId511" Type="http://schemas.openxmlformats.org/officeDocument/2006/relationships/hyperlink" Target="https://next.amboss.com/us/article/qo0C1S" TargetMode="External"/><Relationship Id="rId85" Type="http://schemas.openxmlformats.org/officeDocument/2006/relationships/hyperlink" Target="https://next.amboss.com/us/article/Lo0wcS" TargetMode="External"/><Relationship Id="rId150" Type="http://schemas.openxmlformats.org/officeDocument/2006/relationships/hyperlink" Target="https://next.amboss.com/us/article/lp0vpS" TargetMode="External"/><Relationship Id="rId192" Type="http://schemas.openxmlformats.org/officeDocument/2006/relationships/hyperlink" Target="https://next.amboss.com/us/article/9o0NVS" TargetMode="External"/><Relationship Id="rId206" Type="http://schemas.openxmlformats.org/officeDocument/2006/relationships/hyperlink" Target="https://next.amboss.com/us/article/lp0vpS" TargetMode="External"/><Relationship Id="rId413" Type="http://schemas.openxmlformats.org/officeDocument/2006/relationships/hyperlink" Target="https://next.amboss.com/us/article/_405NT" TargetMode="External"/><Relationship Id="rId248" Type="http://schemas.openxmlformats.org/officeDocument/2006/relationships/hyperlink" Target="https://next.amboss.com/us/article/lp0vpS" TargetMode="External"/><Relationship Id="rId455" Type="http://schemas.openxmlformats.org/officeDocument/2006/relationships/image" Target="media/image16.jpeg"/><Relationship Id="rId497" Type="http://schemas.openxmlformats.org/officeDocument/2006/relationships/hyperlink" Target="https://next.amboss.com/us/article/VP0GdT" TargetMode="External"/><Relationship Id="rId12" Type="http://schemas.openxmlformats.org/officeDocument/2006/relationships/hyperlink" Target="https://next.amboss.com/us/article/lp0vpS" TargetMode="External"/><Relationship Id="rId108" Type="http://schemas.openxmlformats.org/officeDocument/2006/relationships/image" Target="media/image6.png"/><Relationship Id="rId315" Type="http://schemas.openxmlformats.org/officeDocument/2006/relationships/hyperlink" Target="https://next.amboss.com/us/article/Hg0K92" TargetMode="External"/><Relationship Id="rId357" Type="http://schemas.openxmlformats.org/officeDocument/2006/relationships/hyperlink" Target="https://next.amboss.com/us/article/lp0vpS" TargetMode="External"/><Relationship Id="rId522" Type="http://schemas.openxmlformats.org/officeDocument/2006/relationships/hyperlink" Target="https://read.qxmd.com/doi/10.1113/jp270874" TargetMode="External"/><Relationship Id="rId54" Type="http://schemas.openxmlformats.org/officeDocument/2006/relationships/hyperlink" Target="https://next.amboss.com/us/article/tN0X1g" TargetMode="External"/><Relationship Id="rId96" Type="http://schemas.openxmlformats.org/officeDocument/2006/relationships/hyperlink" Target="https://next.amboss.com/us/article/ol00BT" TargetMode="External"/><Relationship Id="rId161" Type="http://schemas.openxmlformats.org/officeDocument/2006/relationships/hyperlink" Target="https://next.amboss.com/us/article/Lo0wcS" TargetMode="External"/><Relationship Id="rId217" Type="http://schemas.openxmlformats.org/officeDocument/2006/relationships/image" Target="media/image14.jpeg"/><Relationship Id="rId399" Type="http://schemas.openxmlformats.org/officeDocument/2006/relationships/hyperlink" Target="https://next.amboss.com/us/article/_405NT" TargetMode="External"/><Relationship Id="rId259" Type="http://schemas.openxmlformats.org/officeDocument/2006/relationships/hyperlink" Target="https://next.amboss.com/us/article/lp0vpS" TargetMode="External"/><Relationship Id="rId424" Type="http://schemas.openxmlformats.org/officeDocument/2006/relationships/hyperlink" Target="https://next.amboss.com/us/article/lp0vpS" TargetMode="External"/><Relationship Id="rId466" Type="http://schemas.openxmlformats.org/officeDocument/2006/relationships/hyperlink" Target="https://next.amboss.com/us/article/lp0vpS" TargetMode="External"/><Relationship Id="rId23" Type="http://schemas.openxmlformats.org/officeDocument/2006/relationships/hyperlink" Target="https://next.amboss.com/us/article/lp0vpS" TargetMode="External"/><Relationship Id="rId119" Type="http://schemas.openxmlformats.org/officeDocument/2006/relationships/hyperlink" Target="https://next.amboss.com/us/article/lp0vpS" TargetMode="External"/><Relationship Id="rId270" Type="http://schemas.openxmlformats.org/officeDocument/2006/relationships/hyperlink" Target="https://next.amboss.com/us/article/AT0Rt2" TargetMode="External"/><Relationship Id="rId326" Type="http://schemas.openxmlformats.org/officeDocument/2006/relationships/hyperlink" Target="https://next.amboss.com/us/article/lp0vpS" TargetMode="External"/><Relationship Id="rId65" Type="http://schemas.openxmlformats.org/officeDocument/2006/relationships/hyperlink" Target="https://next.amboss.com/us/article/tR0XKf" TargetMode="External"/><Relationship Id="rId130" Type="http://schemas.openxmlformats.org/officeDocument/2006/relationships/hyperlink" Target="https://next.amboss.com/us/article/Pn0Wtg" TargetMode="External"/><Relationship Id="rId368" Type="http://schemas.openxmlformats.org/officeDocument/2006/relationships/hyperlink" Target="https://next.amboss.com/us/article/qo0C1S" TargetMode="External"/><Relationship Id="rId172" Type="http://schemas.openxmlformats.org/officeDocument/2006/relationships/hyperlink" Target="https://next.amboss.com/us/article/lp0vpS" TargetMode="External"/><Relationship Id="rId228" Type="http://schemas.openxmlformats.org/officeDocument/2006/relationships/hyperlink" Target="https://next.amboss.com/us/article/lp0vpS" TargetMode="External"/><Relationship Id="rId435" Type="http://schemas.openxmlformats.org/officeDocument/2006/relationships/hyperlink" Target="https://next.amboss.com/us/article/lp0vpS" TargetMode="External"/><Relationship Id="rId477" Type="http://schemas.openxmlformats.org/officeDocument/2006/relationships/hyperlink" Target="https://next.amboss.com/us/article/so0tWS" TargetMode="External"/><Relationship Id="rId281" Type="http://schemas.openxmlformats.org/officeDocument/2006/relationships/hyperlink" Target="https://next.amboss.com/us/article/lp0vpS" TargetMode="External"/><Relationship Id="rId337" Type="http://schemas.openxmlformats.org/officeDocument/2006/relationships/hyperlink" Target="https://next.amboss.com/us/article/y30dOf" TargetMode="External"/><Relationship Id="rId502" Type="http://schemas.openxmlformats.org/officeDocument/2006/relationships/hyperlink" Target="https://next.amboss.com/us/article/iT0Jq2" TargetMode="External"/><Relationship Id="rId34" Type="http://schemas.openxmlformats.org/officeDocument/2006/relationships/hyperlink" Target="https://next.amboss.com/us/article/lp0vpS" TargetMode="External"/><Relationship Id="rId76" Type="http://schemas.openxmlformats.org/officeDocument/2006/relationships/hyperlink" Target="https://next.amboss.com/us/article/Lo0wcS" TargetMode="External"/><Relationship Id="rId141" Type="http://schemas.openxmlformats.org/officeDocument/2006/relationships/hyperlink" Target="https://next.amboss.com/us/article/lp0vpS" TargetMode="External"/><Relationship Id="rId379" Type="http://schemas.openxmlformats.org/officeDocument/2006/relationships/hyperlink" Target="https://next.amboss.com/us/article/lp0vpS" TargetMode="External"/><Relationship Id="rId7" Type="http://schemas.openxmlformats.org/officeDocument/2006/relationships/hyperlink" Target="https://next.amboss.com/us/article/lp0vpS" TargetMode="External"/><Relationship Id="rId183" Type="http://schemas.openxmlformats.org/officeDocument/2006/relationships/image" Target="media/image9.jpeg"/><Relationship Id="rId239" Type="http://schemas.openxmlformats.org/officeDocument/2006/relationships/hyperlink" Target="https://next.amboss.com/us/article/ek0x5T" TargetMode="External"/><Relationship Id="rId390" Type="http://schemas.openxmlformats.org/officeDocument/2006/relationships/hyperlink" Target="https://next.amboss.com/us/article/lp0vpS" TargetMode="External"/><Relationship Id="rId404" Type="http://schemas.openxmlformats.org/officeDocument/2006/relationships/hyperlink" Target="https://next.amboss.com/us/article/lp0vpS" TargetMode="External"/><Relationship Id="rId446" Type="http://schemas.openxmlformats.org/officeDocument/2006/relationships/hyperlink" Target="https://next.amboss.com/us/article/lp0vpS" TargetMode="External"/><Relationship Id="rId250" Type="http://schemas.openxmlformats.org/officeDocument/2006/relationships/hyperlink" Target="https://next.amboss.com/us/article/Lo0wcS" TargetMode="External"/><Relationship Id="rId292" Type="http://schemas.openxmlformats.org/officeDocument/2006/relationships/hyperlink" Target="https://next.amboss.com/us/article/qo0C1S" TargetMode="External"/><Relationship Id="rId306" Type="http://schemas.openxmlformats.org/officeDocument/2006/relationships/hyperlink" Target="https://next.amboss.com/us/article/lp0vpS" TargetMode="External"/><Relationship Id="rId488" Type="http://schemas.openxmlformats.org/officeDocument/2006/relationships/hyperlink" Target="https://next.amboss.com/us/article/lp0vpS" TargetMode="External"/><Relationship Id="rId45" Type="http://schemas.openxmlformats.org/officeDocument/2006/relationships/hyperlink" Target="https://next.amboss.com/us/article/lp0vpS" TargetMode="External"/><Relationship Id="rId87" Type="http://schemas.openxmlformats.org/officeDocument/2006/relationships/hyperlink" Target="https://next.amboss.com/us/article/Lo0wcS" TargetMode="External"/><Relationship Id="rId110" Type="http://schemas.openxmlformats.org/officeDocument/2006/relationships/image" Target="media/image8.png"/><Relationship Id="rId348" Type="http://schemas.openxmlformats.org/officeDocument/2006/relationships/hyperlink" Target="https://next.amboss.com/us/article/lp0vpS" TargetMode="External"/><Relationship Id="rId513" Type="http://schemas.openxmlformats.org/officeDocument/2006/relationships/hyperlink" Target="https://next.amboss.com/us/article/tN0X1g" TargetMode="External"/><Relationship Id="rId152" Type="http://schemas.openxmlformats.org/officeDocument/2006/relationships/hyperlink" Target="https://next.amboss.com/us/article/tR0XKf" TargetMode="External"/><Relationship Id="rId194" Type="http://schemas.openxmlformats.org/officeDocument/2006/relationships/hyperlink" Target="https://next.amboss.com/us/article/lp0vpS" TargetMode="External"/><Relationship Id="rId208" Type="http://schemas.openxmlformats.org/officeDocument/2006/relationships/hyperlink" Target="https://next.amboss.com/us/article/xo0EVS" TargetMode="External"/><Relationship Id="rId415" Type="http://schemas.openxmlformats.org/officeDocument/2006/relationships/hyperlink" Target="https://next.amboss.com/us/article/lp0vpS" TargetMode="External"/><Relationship Id="rId457" Type="http://schemas.openxmlformats.org/officeDocument/2006/relationships/hyperlink" Target="https://next.amboss.com/us/article/lp0vpS" TargetMode="External"/><Relationship Id="rId261" Type="http://schemas.openxmlformats.org/officeDocument/2006/relationships/hyperlink" Target="https://next.amboss.com/us/article/lp0vpS" TargetMode="External"/><Relationship Id="rId499" Type="http://schemas.openxmlformats.org/officeDocument/2006/relationships/hyperlink" Target="https://next.amboss.com/us/article/lp0vpS" TargetMode="External"/><Relationship Id="rId14" Type="http://schemas.openxmlformats.org/officeDocument/2006/relationships/hyperlink" Target="https://next.amboss.com/us/article/lp0vpS" TargetMode="External"/><Relationship Id="rId56" Type="http://schemas.openxmlformats.org/officeDocument/2006/relationships/hyperlink" Target="https://next.amboss.com/us/article/lp0vpS" TargetMode="External"/><Relationship Id="rId317" Type="http://schemas.openxmlformats.org/officeDocument/2006/relationships/hyperlink" Target="https://next.amboss.com/us/article/9o0NVS" TargetMode="External"/><Relationship Id="rId359" Type="http://schemas.openxmlformats.org/officeDocument/2006/relationships/hyperlink" Target="https://next.amboss.com/us/article/lp0vpS" TargetMode="External"/><Relationship Id="rId524" Type="http://schemas.openxmlformats.org/officeDocument/2006/relationships/hyperlink" Target="https://read.qxmd.com/doi/10.1016/j.bbr.2014.07.037" TargetMode="External"/><Relationship Id="rId98" Type="http://schemas.openxmlformats.org/officeDocument/2006/relationships/hyperlink" Target="https://next.amboss.com/us/article/lp0vpS" TargetMode="External"/><Relationship Id="rId121" Type="http://schemas.openxmlformats.org/officeDocument/2006/relationships/hyperlink" Target="https://next.amboss.com/us/article/H50Klg" TargetMode="External"/><Relationship Id="rId163" Type="http://schemas.openxmlformats.org/officeDocument/2006/relationships/hyperlink" Target="https://next.amboss.com/us/article/WR0PNf" TargetMode="External"/><Relationship Id="rId219" Type="http://schemas.openxmlformats.org/officeDocument/2006/relationships/hyperlink" Target="https://next.amboss.com/us/article/G60BmS" TargetMode="External"/><Relationship Id="rId370" Type="http://schemas.openxmlformats.org/officeDocument/2006/relationships/hyperlink" Target="https://next.amboss.com/us/article/lp0vpS" TargetMode="External"/><Relationship Id="rId426" Type="http://schemas.openxmlformats.org/officeDocument/2006/relationships/hyperlink" Target="https://next.amboss.com/us/article/lp0vpS" TargetMode="External"/><Relationship Id="rId230" Type="http://schemas.openxmlformats.org/officeDocument/2006/relationships/hyperlink" Target="https://next.amboss.com/us/article/lp0vpS" TargetMode="External"/><Relationship Id="rId468" Type="http://schemas.openxmlformats.org/officeDocument/2006/relationships/hyperlink" Target="https://next.amboss.com/us/article/lp0vpS" TargetMode="External"/><Relationship Id="rId25" Type="http://schemas.openxmlformats.org/officeDocument/2006/relationships/hyperlink" Target="https://next.amboss.com/us/article/lp0vpS" TargetMode="External"/><Relationship Id="rId67" Type="http://schemas.openxmlformats.org/officeDocument/2006/relationships/hyperlink" Target="https://next.amboss.com/us/article/lp0vpS" TargetMode="External"/><Relationship Id="rId272" Type="http://schemas.openxmlformats.org/officeDocument/2006/relationships/hyperlink" Target="https://next.amboss.com/us/article/qo0C1S" TargetMode="External"/><Relationship Id="rId328" Type="http://schemas.openxmlformats.org/officeDocument/2006/relationships/hyperlink" Target="https://next.amboss.com/us/article/lp0vpS" TargetMode="External"/><Relationship Id="rId132" Type="http://schemas.openxmlformats.org/officeDocument/2006/relationships/hyperlink" Target="https://next.amboss.com/us/article/mf0V52" TargetMode="External"/><Relationship Id="rId174" Type="http://schemas.openxmlformats.org/officeDocument/2006/relationships/hyperlink" Target="https://next.amboss.com/us/article/ol00BT" TargetMode="External"/><Relationship Id="rId381" Type="http://schemas.openxmlformats.org/officeDocument/2006/relationships/hyperlink" Target="https://next.amboss.com/us/article/lp0vpS" TargetMode="External"/><Relationship Id="rId241" Type="http://schemas.openxmlformats.org/officeDocument/2006/relationships/hyperlink" Target="https://next.amboss.com/us/article/lp0vpS" TargetMode="External"/><Relationship Id="rId437" Type="http://schemas.openxmlformats.org/officeDocument/2006/relationships/hyperlink" Target="https://next.amboss.com/us/article/560ilS" TargetMode="External"/><Relationship Id="rId479" Type="http://schemas.openxmlformats.org/officeDocument/2006/relationships/hyperlink" Target="https://next.amboss.com/us/article/so0tWS" TargetMode="External"/><Relationship Id="rId36" Type="http://schemas.openxmlformats.org/officeDocument/2006/relationships/hyperlink" Target="https://next.amboss.com/us/article/lp0vpS" TargetMode="External"/><Relationship Id="rId283" Type="http://schemas.openxmlformats.org/officeDocument/2006/relationships/hyperlink" Target="https://next.amboss.com/us/article/qo0C1S" TargetMode="External"/><Relationship Id="rId339" Type="http://schemas.openxmlformats.org/officeDocument/2006/relationships/hyperlink" Target="https://next.amboss.com/us/article/lp0vpS" TargetMode="External"/><Relationship Id="rId490" Type="http://schemas.openxmlformats.org/officeDocument/2006/relationships/hyperlink" Target="https://next.amboss.com/us/article/lp0vpS" TargetMode="External"/><Relationship Id="rId504" Type="http://schemas.openxmlformats.org/officeDocument/2006/relationships/hyperlink" Target="https://next.amboss.com/us/article/4p03pS" TargetMode="External"/><Relationship Id="rId78" Type="http://schemas.openxmlformats.org/officeDocument/2006/relationships/hyperlink" Target="https://next.amboss.com/us/article/Lo0wcS" TargetMode="External"/><Relationship Id="rId101" Type="http://schemas.openxmlformats.org/officeDocument/2006/relationships/hyperlink" Target="https://next.amboss.com/us/article/lp0vpS" TargetMode="External"/><Relationship Id="rId143" Type="http://schemas.openxmlformats.org/officeDocument/2006/relationships/hyperlink" Target="https://next.amboss.com/us/article/WK0P2S" TargetMode="External"/><Relationship Id="rId185" Type="http://schemas.openxmlformats.org/officeDocument/2006/relationships/hyperlink" Target="https://next.amboss.com/us/article/lp0vpS" TargetMode="External"/><Relationship Id="rId350" Type="http://schemas.openxmlformats.org/officeDocument/2006/relationships/hyperlink" Target="https://next.amboss.com/us/article/_N05dg" TargetMode="External"/><Relationship Id="rId406" Type="http://schemas.openxmlformats.org/officeDocument/2006/relationships/hyperlink" Target="https://next.amboss.com/us/article/lp0vpS" TargetMode="External"/><Relationship Id="rId9" Type="http://schemas.openxmlformats.org/officeDocument/2006/relationships/hyperlink" Target="https://next.amboss.com/us/article/lp0vpS" TargetMode="External"/><Relationship Id="rId210" Type="http://schemas.openxmlformats.org/officeDocument/2006/relationships/hyperlink" Target="https://next.amboss.com/us/article/Zi0ZJf" TargetMode="External"/><Relationship Id="rId392" Type="http://schemas.openxmlformats.org/officeDocument/2006/relationships/hyperlink" Target="https://next.amboss.com/us/article/_405NT" TargetMode="External"/><Relationship Id="rId448" Type="http://schemas.openxmlformats.org/officeDocument/2006/relationships/hyperlink" Target="https://next.amboss.com/us/article/lp0vpS" TargetMode="External"/><Relationship Id="rId252" Type="http://schemas.openxmlformats.org/officeDocument/2006/relationships/hyperlink" Target="https://next.amboss.com/us/article/qo0C1S" TargetMode="External"/><Relationship Id="rId294" Type="http://schemas.openxmlformats.org/officeDocument/2006/relationships/hyperlink" Target="https://next.amboss.com/us/article/qo0C1S" TargetMode="External"/><Relationship Id="rId308" Type="http://schemas.openxmlformats.org/officeDocument/2006/relationships/hyperlink" Target="https://next.amboss.com/us/article/lp0vpS" TargetMode="External"/><Relationship Id="rId515" Type="http://schemas.openxmlformats.org/officeDocument/2006/relationships/hyperlink" Target="https://dx.doi.org/10.1242/jcs.210450" TargetMode="External"/><Relationship Id="rId47" Type="http://schemas.openxmlformats.org/officeDocument/2006/relationships/hyperlink" Target="https://next.amboss.com/us/article/lp0vpS" TargetMode="External"/><Relationship Id="rId89" Type="http://schemas.openxmlformats.org/officeDocument/2006/relationships/hyperlink" Target="https://next.amboss.com/us/article/8K0ORS" TargetMode="External"/><Relationship Id="rId112" Type="http://schemas.openxmlformats.org/officeDocument/2006/relationships/hyperlink" Target="https://next.amboss.com/us/article/lp0vpS" TargetMode="External"/><Relationship Id="rId154" Type="http://schemas.openxmlformats.org/officeDocument/2006/relationships/hyperlink" Target="https://next.amboss.com/us/article/G60BmS" TargetMode="External"/><Relationship Id="rId361" Type="http://schemas.openxmlformats.org/officeDocument/2006/relationships/hyperlink" Target="https://next.amboss.com/us/article/lp0vpS" TargetMode="External"/><Relationship Id="rId196" Type="http://schemas.openxmlformats.org/officeDocument/2006/relationships/hyperlink" Target="https://next.amboss.com/us/article/lp0vpS" TargetMode="External"/><Relationship Id="rId417" Type="http://schemas.openxmlformats.org/officeDocument/2006/relationships/hyperlink" Target="https://next.amboss.com/us/article/lp0vpS" TargetMode="External"/><Relationship Id="rId459" Type="http://schemas.openxmlformats.org/officeDocument/2006/relationships/hyperlink" Target="https://next.amboss.com/us/article/so0tWS" TargetMode="External"/><Relationship Id="rId16" Type="http://schemas.openxmlformats.org/officeDocument/2006/relationships/hyperlink" Target="https://next.amboss.com/us/article/WK0P2S" TargetMode="External"/><Relationship Id="rId221" Type="http://schemas.openxmlformats.org/officeDocument/2006/relationships/hyperlink" Target="https://next.amboss.com/us/article/xN0EWg" TargetMode="External"/><Relationship Id="rId263" Type="http://schemas.openxmlformats.org/officeDocument/2006/relationships/hyperlink" Target="https://next.amboss.com/us/article/m60VlS" TargetMode="External"/><Relationship Id="rId319" Type="http://schemas.openxmlformats.org/officeDocument/2006/relationships/hyperlink" Target="https://next.amboss.com/us/article/qo0C1S" TargetMode="External"/><Relationship Id="rId470" Type="http://schemas.openxmlformats.org/officeDocument/2006/relationships/hyperlink" Target="https://next.amboss.com/us/article/9o0NVS" TargetMode="External"/><Relationship Id="rId526" Type="http://schemas.openxmlformats.org/officeDocument/2006/relationships/hyperlink" Target="https://read.qxmd.com/doi/10.1073/pnas.022575999" TargetMode="External"/><Relationship Id="rId58" Type="http://schemas.openxmlformats.org/officeDocument/2006/relationships/hyperlink" Target="https://next.amboss.com/us/article/lp0vpS" TargetMode="External"/><Relationship Id="rId123" Type="http://schemas.openxmlformats.org/officeDocument/2006/relationships/hyperlink" Target="https://next.amboss.com/us/article/tM0Xqg" TargetMode="External"/><Relationship Id="rId330" Type="http://schemas.openxmlformats.org/officeDocument/2006/relationships/hyperlink" Target="https://next.amboss.com/us/article/D301kf" TargetMode="External"/><Relationship Id="rId165" Type="http://schemas.openxmlformats.org/officeDocument/2006/relationships/hyperlink" Target="https://next.amboss.com/us/article/CH0qsh" TargetMode="External"/><Relationship Id="rId372" Type="http://schemas.openxmlformats.org/officeDocument/2006/relationships/hyperlink" Target="https://next.amboss.com/us/article/lp0vpS" TargetMode="External"/><Relationship Id="rId428" Type="http://schemas.openxmlformats.org/officeDocument/2006/relationships/hyperlink" Target="https://next.amboss.com/us/article/lp0vpS" TargetMode="External"/><Relationship Id="rId232" Type="http://schemas.openxmlformats.org/officeDocument/2006/relationships/hyperlink" Target="https://next.amboss.com/us/article/lp0vpS" TargetMode="External"/><Relationship Id="rId274" Type="http://schemas.openxmlformats.org/officeDocument/2006/relationships/hyperlink" Target="https://next.amboss.com/us/article/b70H4h" TargetMode="External"/><Relationship Id="rId481" Type="http://schemas.openxmlformats.org/officeDocument/2006/relationships/hyperlink" Target="https://next.amboss.com/us/article/lp0vpS" TargetMode="External"/><Relationship Id="rId27" Type="http://schemas.openxmlformats.org/officeDocument/2006/relationships/hyperlink" Target="https://next.amboss.com/us/article/j50_Pg" TargetMode="External"/><Relationship Id="rId69" Type="http://schemas.openxmlformats.org/officeDocument/2006/relationships/hyperlink" Target="https://next.amboss.com/us/article/lp0vpS" TargetMode="External"/><Relationship Id="rId134" Type="http://schemas.openxmlformats.org/officeDocument/2006/relationships/hyperlink" Target="https://next.amboss.com/us/article/1o02aS" TargetMode="External"/><Relationship Id="rId80" Type="http://schemas.openxmlformats.org/officeDocument/2006/relationships/hyperlink" Target="https://next.amboss.com/us/article/eJ0xGS" TargetMode="External"/><Relationship Id="rId176" Type="http://schemas.openxmlformats.org/officeDocument/2006/relationships/hyperlink" Target="https://next.amboss.com/us/article/Sn0ysg" TargetMode="External"/><Relationship Id="rId341" Type="http://schemas.openxmlformats.org/officeDocument/2006/relationships/hyperlink" Target="https://next.amboss.com/us/article/kP0mUT" TargetMode="External"/><Relationship Id="rId383" Type="http://schemas.openxmlformats.org/officeDocument/2006/relationships/hyperlink" Target="https://next.amboss.com/us/article/lp0vpS" TargetMode="External"/><Relationship Id="rId439" Type="http://schemas.openxmlformats.org/officeDocument/2006/relationships/hyperlink" Target="https://next.amboss.com/us/article/lp0vpS" TargetMode="External"/><Relationship Id="rId201" Type="http://schemas.openxmlformats.org/officeDocument/2006/relationships/hyperlink" Target="https://next.amboss.com/us/article/7R04of" TargetMode="External"/><Relationship Id="rId243" Type="http://schemas.openxmlformats.org/officeDocument/2006/relationships/hyperlink" Target="https://next.amboss.com/us/article/lp0vpS" TargetMode="External"/><Relationship Id="rId285" Type="http://schemas.openxmlformats.org/officeDocument/2006/relationships/hyperlink" Target="https://next.amboss.com/us/article/lp0vpS" TargetMode="External"/><Relationship Id="rId450" Type="http://schemas.openxmlformats.org/officeDocument/2006/relationships/hyperlink" Target="https://next.amboss.com/us/article/ef0xO2" TargetMode="External"/><Relationship Id="rId506" Type="http://schemas.openxmlformats.org/officeDocument/2006/relationships/hyperlink" Target="https://next.amboss.com/us/article/qo0C1S" TargetMode="External"/><Relationship Id="rId38" Type="http://schemas.openxmlformats.org/officeDocument/2006/relationships/hyperlink" Target="https://next.amboss.com/us/article/9o0NVS" TargetMode="External"/><Relationship Id="rId103" Type="http://schemas.openxmlformats.org/officeDocument/2006/relationships/hyperlink" Target="https://next.amboss.com/us/article/Lo0wcS" TargetMode="External"/><Relationship Id="rId310" Type="http://schemas.openxmlformats.org/officeDocument/2006/relationships/hyperlink" Target="https://next.amboss.com/us/article/tN0X1g" TargetMode="External"/><Relationship Id="rId492" Type="http://schemas.openxmlformats.org/officeDocument/2006/relationships/hyperlink" Target="https://next.amboss.com/us/article/so0tWS" TargetMode="External"/><Relationship Id="rId91" Type="http://schemas.openxmlformats.org/officeDocument/2006/relationships/hyperlink" Target="https://next.amboss.com/us/article/Lo0wcS" TargetMode="External"/><Relationship Id="rId145" Type="http://schemas.openxmlformats.org/officeDocument/2006/relationships/hyperlink" Target="https://next.amboss.com/us/article/vo0AdS" TargetMode="External"/><Relationship Id="rId187" Type="http://schemas.openxmlformats.org/officeDocument/2006/relationships/hyperlink" Target="https://next.amboss.com/us/article/9o0NVS" TargetMode="External"/><Relationship Id="rId352" Type="http://schemas.openxmlformats.org/officeDocument/2006/relationships/hyperlink" Target="https://next.amboss.com/us/article/lp0vpS" TargetMode="External"/><Relationship Id="rId394" Type="http://schemas.openxmlformats.org/officeDocument/2006/relationships/hyperlink" Target="https://next.amboss.com/us/article/_405NT" TargetMode="External"/><Relationship Id="rId408" Type="http://schemas.openxmlformats.org/officeDocument/2006/relationships/hyperlink" Target="https://next.amboss.com/us/article/lp0vpS" TargetMode="External"/><Relationship Id="rId212" Type="http://schemas.openxmlformats.org/officeDocument/2006/relationships/hyperlink" Target="https://next.amboss.com/us/article/7R04of" TargetMode="External"/><Relationship Id="rId254" Type="http://schemas.openxmlformats.org/officeDocument/2006/relationships/hyperlink" Target="https://next.amboss.com/us/article/560ilS" TargetMode="External"/><Relationship Id="rId49" Type="http://schemas.openxmlformats.org/officeDocument/2006/relationships/hyperlink" Target="https://next.amboss.com/us/article/lp0vpS" TargetMode="External"/><Relationship Id="rId114" Type="http://schemas.openxmlformats.org/officeDocument/2006/relationships/hyperlink" Target="https://next.amboss.com/us/article/Lo0wcS" TargetMode="External"/><Relationship Id="rId296" Type="http://schemas.openxmlformats.org/officeDocument/2006/relationships/hyperlink" Target="https://next.amboss.com/us/article/lp0vpS" TargetMode="External"/><Relationship Id="rId461" Type="http://schemas.openxmlformats.org/officeDocument/2006/relationships/hyperlink" Target="https://next.amboss.com/us/article/lp0vpS" TargetMode="External"/><Relationship Id="rId517" Type="http://schemas.openxmlformats.org/officeDocument/2006/relationships/hyperlink" Target="https://dx.doi.org/10.1212/wnl.43.11.2230" TargetMode="External"/><Relationship Id="rId60" Type="http://schemas.openxmlformats.org/officeDocument/2006/relationships/hyperlink" Target="https://next.amboss.com/us/article/lp0vpS" TargetMode="External"/><Relationship Id="rId156" Type="http://schemas.openxmlformats.org/officeDocument/2006/relationships/hyperlink" Target="https://next.amboss.com/us/article/9o0NVS" TargetMode="External"/><Relationship Id="rId198" Type="http://schemas.openxmlformats.org/officeDocument/2006/relationships/hyperlink" Target="https://next.amboss.com/us/article/CH0qsh" TargetMode="External"/><Relationship Id="rId321" Type="http://schemas.openxmlformats.org/officeDocument/2006/relationships/hyperlink" Target="https://next.amboss.com/us/article/qo0C1S" TargetMode="External"/><Relationship Id="rId363" Type="http://schemas.openxmlformats.org/officeDocument/2006/relationships/hyperlink" Target="https://next.amboss.com/us/article/qo0C1S" TargetMode="External"/><Relationship Id="rId419" Type="http://schemas.openxmlformats.org/officeDocument/2006/relationships/hyperlink" Target="https://next.amboss.com/us/article/9o0NVS" TargetMode="External"/><Relationship Id="rId223" Type="http://schemas.openxmlformats.org/officeDocument/2006/relationships/hyperlink" Target="https://next.amboss.com/us/article/9o0NVS" TargetMode="External"/><Relationship Id="rId430" Type="http://schemas.openxmlformats.org/officeDocument/2006/relationships/hyperlink" Target="https://next.amboss.com/us/article/Lo0wcS" TargetMode="External"/><Relationship Id="rId18" Type="http://schemas.openxmlformats.org/officeDocument/2006/relationships/hyperlink" Target="https://next.amboss.com/us/article/lp0vpS" TargetMode="External"/><Relationship Id="rId265" Type="http://schemas.openxmlformats.org/officeDocument/2006/relationships/hyperlink" Target="https://next.amboss.com/us/article/AT0Rt2" TargetMode="External"/><Relationship Id="rId472" Type="http://schemas.openxmlformats.org/officeDocument/2006/relationships/hyperlink" Target="https://next.amboss.com/us/article/so0tWS" TargetMode="External"/><Relationship Id="rId528" Type="http://schemas.openxmlformats.org/officeDocument/2006/relationships/hyperlink" Target="https://dx.doi.org/10.1146/annurev.neuro.24.1.677" TargetMode="External"/><Relationship Id="rId125" Type="http://schemas.openxmlformats.org/officeDocument/2006/relationships/hyperlink" Target="https://next.amboss.com/us/article/lp0vpS" TargetMode="External"/><Relationship Id="rId167" Type="http://schemas.openxmlformats.org/officeDocument/2006/relationships/hyperlink" Target="https://next.amboss.com/us/article/lp0vpS" TargetMode="External"/><Relationship Id="rId332" Type="http://schemas.openxmlformats.org/officeDocument/2006/relationships/hyperlink" Target="https://next.amboss.com/us/article/tN0X1g" TargetMode="External"/><Relationship Id="rId374" Type="http://schemas.openxmlformats.org/officeDocument/2006/relationships/hyperlink" Target="https://next.amboss.com/us/article/lp0vpS" TargetMode="External"/><Relationship Id="rId71" Type="http://schemas.openxmlformats.org/officeDocument/2006/relationships/hyperlink" Target="https://next.amboss.com/us/article/lp0vpS" TargetMode="External"/><Relationship Id="rId234" Type="http://schemas.openxmlformats.org/officeDocument/2006/relationships/hyperlink" Target="https://next.amboss.com/us/article/lp0vpS" TargetMode="External"/><Relationship Id="rId2" Type="http://schemas.openxmlformats.org/officeDocument/2006/relationships/styles" Target="styles.xml"/><Relationship Id="rId29" Type="http://schemas.openxmlformats.org/officeDocument/2006/relationships/hyperlink" Target="https://next.amboss.com/us/article/WR0PNf" TargetMode="External"/><Relationship Id="rId276" Type="http://schemas.openxmlformats.org/officeDocument/2006/relationships/hyperlink" Target="https://next.amboss.com/us/article/560ilS" TargetMode="External"/><Relationship Id="rId441" Type="http://schemas.openxmlformats.org/officeDocument/2006/relationships/hyperlink" Target="https://next.amboss.com/us/article/FK0gRS" TargetMode="External"/><Relationship Id="rId483" Type="http://schemas.openxmlformats.org/officeDocument/2006/relationships/image" Target="media/image19.jpeg"/><Relationship Id="rId40" Type="http://schemas.openxmlformats.org/officeDocument/2006/relationships/hyperlink" Target="https://next.amboss.com/us/article/lp0vpS" TargetMode="External"/><Relationship Id="rId136" Type="http://schemas.openxmlformats.org/officeDocument/2006/relationships/hyperlink" Target="https://next.amboss.com/us/article/Io0YWS" TargetMode="External"/><Relationship Id="rId178" Type="http://schemas.openxmlformats.org/officeDocument/2006/relationships/hyperlink" Target="https://next.amboss.com/us/article/lp0vpS" TargetMode="External"/><Relationship Id="rId301" Type="http://schemas.openxmlformats.org/officeDocument/2006/relationships/hyperlink" Target="https://next.amboss.com/us/article/qo0C1S" TargetMode="External"/><Relationship Id="rId343" Type="http://schemas.openxmlformats.org/officeDocument/2006/relationships/hyperlink" Target="https://next.amboss.com/us/article/ZF0Zg3" TargetMode="External"/><Relationship Id="rId82" Type="http://schemas.openxmlformats.org/officeDocument/2006/relationships/hyperlink" Target="https://next.amboss.com/us/article/Lo0wcS" TargetMode="External"/><Relationship Id="rId203" Type="http://schemas.openxmlformats.org/officeDocument/2006/relationships/image" Target="media/image12.jpeg"/><Relationship Id="rId385" Type="http://schemas.openxmlformats.org/officeDocument/2006/relationships/hyperlink" Target="https://next.amboss.com/us/article/lp0vpS" TargetMode="External"/><Relationship Id="rId245" Type="http://schemas.openxmlformats.org/officeDocument/2006/relationships/hyperlink" Target="https://next.amboss.com/us/article/lp0vpS" TargetMode="External"/><Relationship Id="rId287" Type="http://schemas.openxmlformats.org/officeDocument/2006/relationships/hyperlink" Target="https://next.amboss.com/us/article/qo0C1S" TargetMode="External"/><Relationship Id="rId410" Type="http://schemas.openxmlformats.org/officeDocument/2006/relationships/hyperlink" Target="https://next.amboss.com/us/article/8K0ORS" TargetMode="External"/><Relationship Id="rId452" Type="http://schemas.openxmlformats.org/officeDocument/2006/relationships/hyperlink" Target="https://next.amboss.com/us/article/lp0vpS" TargetMode="External"/><Relationship Id="rId494" Type="http://schemas.openxmlformats.org/officeDocument/2006/relationships/hyperlink" Target="https://next.amboss.com/us/article/lp0vpS" TargetMode="External"/><Relationship Id="rId508" Type="http://schemas.openxmlformats.org/officeDocument/2006/relationships/hyperlink" Target="https://next.amboss.com/us/article/AT0Rt2" TargetMode="External"/><Relationship Id="rId105" Type="http://schemas.openxmlformats.org/officeDocument/2006/relationships/image" Target="media/image3.jpeg"/><Relationship Id="rId147" Type="http://schemas.openxmlformats.org/officeDocument/2006/relationships/hyperlink" Target="https://next.amboss.com/us/article/-60DnS" TargetMode="External"/><Relationship Id="rId312" Type="http://schemas.openxmlformats.org/officeDocument/2006/relationships/hyperlink" Target="https://next.amboss.com/us/article/ek0x5T" TargetMode="External"/><Relationship Id="rId354" Type="http://schemas.openxmlformats.org/officeDocument/2006/relationships/hyperlink" Target="https://next.amboss.com/us/article/kP0mUT" TargetMode="External"/><Relationship Id="rId51" Type="http://schemas.openxmlformats.org/officeDocument/2006/relationships/hyperlink" Target="https://next.amboss.com/us/article/tN0X1g" TargetMode="External"/><Relationship Id="rId93" Type="http://schemas.openxmlformats.org/officeDocument/2006/relationships/hyperlink" Target="https://next.amboss.com/us/article/lp0vpS" TargetMode="External"/><Relationship Id="rId189" Type="http://schemas.openxmlformats.org/officeDocument/2006/relationships/hyperlink" Target="https://next.amboss.com/us/article/lp0vpS" TargetMode="External"/><Relationship Id="rId396" Type="http://schemas.openxmlformats.org/officeDocument/2006/relationships/hyperlink" Target="https://next.amboss.com/us/article/Hg0K92" TargetMode="External"/><Relationship Id="rId214" Type="http://schemas.openxmlformats.org/officeDocument/2006/relationships/hyperlink" Target="https://next.amboss.com/us/article/ro0fWS" TargetMode="External"/><Relationship Id="rId256" Type="http://schemas.openxmlformats.org/officeDocument/2006/relationships/hyperlink" Target="https://next.amboss.com/us/article/560ilS" TargetMode="External"/><Relationship Id="rId298" Type="http://schemas.openxmlformats.org/officeDocument/2006/relationships/hyperlink" Target="https://next.amboss.com/us/article/qo0C1S" TargetMode="External"/><Relationship Id="rId421" Type="http://schemas.openxmlformats.org/officeDocument/2006/relationships/hyperlink" Target="https://next.amboss.com/us/article/lp0vpS" TargetMode="External"/><Relationship Id="rId463" Type="http://schemas.openxmlformats.org/officeDocument/2006/relationships/hyperlink" Target="https://next.amboss.com/us/article/9o0NVS" TargetMode="External"/><Relationship Id="rId519" Type="http://schemas.openxmlformats.org/officeDocument/2006/relationships/hyperlink" Target="https://dx.doi.org/10.1007/s12035-018-1123-8" TargetMode="External"/><Relationship Id="rId116" Type="http://schemas.openxmlformats.org/officeDocument/2006/relationships/hyperlink" Target="https://next.amboss.com/us/article/ol00BT" TargetMode="External"/><Relationship Id="rId158" Type="http://schemas.openxmlformats.org/officeDocument/2006/relationships/hyperlink" Target="https://next.amboss.com/us/article/Lo0wcS" TargetMode="External"/><Relationship Id="rId323" Type="http://schemas.openxmlformats.org/officeDocument/2006/relationships/hyperlink" Target="https://next.amboss.com/us/article/lp0vpS" TargetMode="External"/><Relationship Id="rId530" Type="http://schemas.openxmlformats.org/officeDocument/2006/relationships/fontTable" Target="fontTable.xml"/><Relationship Id="rId20" Type="http://schemas.openxmlformats.org/officeDocument/2006/relationships/hyperlink" Target="https://next.amboss.com/us/article/lp0vpS" TargetMode="External"/><Relationship Id="rId62" Type="http://schemas.openxmlformats.org/officeDocument/2006/relationships/hyperlink" Target="https://next.amboss.com/us/article/lp0vpS" TargetMode="External"/><Relationship Id="rId365" Type="http://schemas.openxmlformats.org/officeDocument/2006/relationships/hyperlink" Target="https://next.amboss.com/us/article/lp0vpS" TargetMode="External"/><Relationship Id="rId225" Type="http://schemas.openxmlformats.org/officeDocument/2006/relationships/hyperlink" Target="https://next.amboss.com/us/article/lp0vpS" TargetMode="External"/><Relationship Id="rId267" Type="http://schemas.openxmlformats.org/officeDocument/2006/relationships/hyperlink" Target="https://next.amboss.com/us/article/lp0vpS" TargetMode="External"/><Relationship Id="rId432" Type="http://schemas.openxmlformats.org/officeDocument/2006/relationships/hyperlink" Target="https://next.amboss.com/us/article/lp0vpS" TargetMode="External"/><Relationship Id="rId474" Type="http://schemas.openxmlformats.org/officeDocument/2006/relationships/hyperlink" Target="https://next.amboss.com/us/article/Hg0K92" TargetMode="External"/><Relationship Id="rId127" Type="http://schemas.openxmlformats.org/officeDocument/2006/relationships/hyperlink" Target="https://next.amboss.com/us/article/lp0vpS" TargetMode="External"/><Relationship Id="rId31" Type="http://schemas.openxmlformats.org/officeDocument/2006/relationships/hyperlink" Target="https://next.amboss.com/us/article/lp0vpS" TargetMode="External"/><Relationship Id="rId73" Type="http://schemas.openxmlformats.org/officeDocument/2006/relationships/hyperlink" Target="https://next.amboss.com/us/article/Lo0wcS" TargetMode="External"/><Relationship Id="rId169" Type="http://schemas.openxmlformats.org/officeDocument/2006/relationships/hyperlink" Target="https://next.amboss.com/us/article/tR0XKf" TargetMode="External"/><Relationship Id="rId334" Type="http://schemas.openxmlformats.org/officeDocument/2006/relationships/hyperlink" Target="https://next.amboss.com/us/article/b70H4h" TargetMode="External"/><Relationship Id="rId376" Type="http://schemas.openxmlformats.org/officeDocument/2006/relationships/hyperlink" Target="https://next.amboss.com/us/article/Lo0wcS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next.amboss.com/us/article/lp0vpS" TargetMode="External"/><Relationship Id="rId236" Type="http://schemas.openxmlformats.org/officeDocument/2006/relationships/hyperlink" Target="https://next.amboss.com/us/article/lp0vpS" TargetMode="External"/><Relationship Id="rId278" Type="http://schemas.openxmlformats.org/officeDocument/2006/relationships/hyperlink" Target="https://next.amboss.com/us/article/lp0vpS" TargetMode="External"/><Relationship Id="rId401" Type="http://schemas.openxmlformats.org/officeDocument/2006/relationships/hyperlink" Target="https://next.amboss.com/us/article/lp0vpS" TargetMode="External"/><Relationship Id="rId443" Type="http://schemas.openxmlformats.org/officeDocument/2006/relationships/hyperlink" Target="https://next.amboss.com/us/article/lp0vpS" TargetMode="External"/><Relationship Id="rId303" Type="http://schemas.openxmlformats.org/officeDocument/2006/relationships/hyperlink" Target="https://next.amboss.com/us/article/qo0C1S" TargetMode="External"/><Relationship Id="rId485" Type="http://schemas.openxmlformats.org/officeDocument/2006/relationships/hyperlink" Target="https://next.amboss.com/us/article/lp0vpS" TargetMode="External"/><Relationship Id="rId42" Type="http://schemas.openxmlformats.org/officeDocument/2006/relationships/hyperlink" Target="https://next.amboss.com/us/article/lp0vpS" TargetMode="External"/><Relationship Id="rId84" Type="http://schemas.openxmlformats.org/officeDocument/2006/relationships/hyperlink" Target="https://next.amboss.com/us/article/lp0vpS" TargetMode="External"/><Relationship Id="rId138" Type="http://schemas.openxmlformats.org/officeDocument/2006/relationships/hyperlink" Target="https://next.amboss.com/us/article/WK0P2S" TargetMode="External"/><Relationship Id="rId345" Type="http://schemas.openxmlformats.org/officeDocument/2006/relationships/hyperlink" Target="https://next.amboss.com/us/article/_N05dg" TargetMode="External"/><Relationship Id="rId387" Type="http://schemas.openxmlformats.org/officeDocument/2006/relationships/hyperlink" Target="https://next.amboss.com/us/article/FK0gRS" TargetMode="External"/><Relationship Id="rId510" Type="http://schemas.openxmlformats.org/officeDocument/2006/relationships/hyperlink" Target="https://next.amboss.com/us/article/uo0pdS" TargetMode="External"/><Relationship Id="rId191" Type="http://schemas.openxmlformats.org/officeDocument/2006/relationships/hyperlink" Target="https://next.amboss.com/us/article/lp0vpS" TargetMode="External"/><Relationship Id="rId205" Type="http://schemas.openxmlformats.org/officeDocument/2006/relationships/hyperlink" Target="https://next.amboss.com/us/article/Lo0wcS" TargetMode="External"/><Relationship Id="rId247" Type="http://schemas.openxmlformats.org/officeDocument/2006/relationships/hyperlink" Target="https://next.amboss.com/us/article/lp0vpS" TargetMode="External"/><Relationship Id="rId412" Type="http://schemas.openxmlformats.org/officeDocument/2006/relationships/hyperlink" Target="https://next.amboss.com/us/article/lp0vpS" TargetMode="External"/><Relationship Id="rId107" Type="http://schemas.openxmlformats.org/officeDocument/2006/relationships/image" Target="media/image5.jpeg"/><Relationship Id="rId289" Type="http://schemas.openxmlformats.org/officeDocument/2006/relationships/hyperlink" Target="https://next.amboss.com/us/article/Hg0K92" TargetMode="External"/><Relationship Id="rId454" Type="http://schemas.openxmlformats.org/officeDocument/2006/relationships/hyperlink" Target="https://next.amboss.com/us/article/lp0vpS" TargetMode="External"/><Relationship Id="rId496" Type="http://schemas.openxmlformats.org/officeDocument/2006/relationships/hyperlink" Target="https://next.amboss.com/us/article/VP0GdT" TargetMode="External"/><Relationship Id="rId11" Type="http://schemas.openxmlformats.org/officeDocument/2006/relationships/hyperlink" Target="https://next.amboss.com/us/article/lp0vpS" TargetMode="External"/><Relationship Id="rId53" Type="http://schemas.openxmlformats.org/officeDocument/2006/relationships/hyperlink" Target="https://next.amboss.com/us/article/tN0X1g" TargetMode="External"/><Relationship Id="rId149" Type="http://schemas.openxmlformats.org/officeDocument/2006/relationships/hyperlink" Target="https://next.amboss.com/us/article/3g0SE2" TargetMode="External"/><Relationship Id="rId314" Type="http://schemas.openxmlformats.org/officeDocument/2006/relationships/hyperlink" Target="https://next.amboss.com/us/article/Lo0wcS" TargetMode="External"/><Relationship Id="rId356" Type="http://schemas.openxmlformats.org/officeDocument/2006/relationships/hyperlink" Target="https://next.amboss.com/us/article/9o0NVS" TargetMode="External"/><Relationship Id="rId398" Type="http://schemas.openxmlformats.org/officeDocument/2006/relationships/hyperlink" Target="https://next.amboss.com/us/article/Hg0K92" TargetMode="External"/><Relationship Id="rId521" Type="http://schemas.openxmlformats.org/officeDocument/2006/relationships/hyperlink" Target="https://dx.doi.org/10.1113/jp270874" TargetMode="External"/><Relationship Id="rId95" Type="http://schemas.openxmlformats.org/officeDocument/2006/relationships/hyperlink" Target="https://next.amboss.com/us/article/lp0vpS" TargetMode="External"/><Relationship Id="rId160" Type="http://schemas.openxmlformats.org/officeDocument/2006/relationships/hyperlink" Target="https://next.amboss.com/us/article/lp0vpS" TargetMode="External"/><Relationship Id="rId216" Type="http://schemas.openxmlformats.org/officeDocument/2006/relationships/image" Target="media/image13.jpeg"/><Relationship Id="rId423" Type="http://schemas.openxmlformats.org/officeDocument/2006/relationships/hyperlink" Target="https://next.amboss.com/us/article/lp0vpS" TargetMode="External"/><Relationship Id="rId258" Type="http://schemas.openxmlformats.org/officeDocument/2006/relationships/hyperlink" Target="https://next.amboss.com/us/article/FK0gRS" TargetMode="External"/><Relationship Id="rId465" Type="http://schemas.openxmlformats.org/officeDocument/2006/relationships/hyperlink" Target="https://next.amboss.com/us/article/Hg0K92" TargetMode="External"/><Relationship Id="rId22" Type="http://schemas.openxmlformats.org/officeDocument/2006/relationships/hyperlink" Target="https://next.amboss.com/us/article/lp0vpS" TargetMode="External"/><Relationship Id="rId64" Type="http://schemas.openxmlformats.org/officeDocument/2006/relationships/hyperlink" Target="https://next.amboss.com/us/article/560ilS" TargetMode="External"/><Relationship Id="rId118" Type="http://schemas.openxmlformats.org/officeDocument/2006/relationships/hyperlink" Target="https://next.amboss.com/us/article/VP0GdT" TargetMode="External"/><Relationship Id="rId325" Type="http://schemas.openxmlformats.org/officeDocument/2006/relationships/hyperlink" Target="https://next.amboss.com/us/article/lp0vpS" TargetMode="External"/><Relationship Id="rId367" Type="http://schemas.openxmlformats.org/officeDocument/2006/relationships/hyperlink" Target="https://next.amboss.com/us/article/qo0C1S" TargetMode="External"/><Relationship Id="rId171" Type="http://schemas.openxmlformats.org/officeDocument/2006/relationships/hyperlink" Target="https://next.amboss.com/us/article/lp0vpS" TargetMode="External"/><Relationship Id="rId227" Type="http://schemas.openxmlformats.org/officeDocument/2006/relationships/hyperlink" Target="https://next.amboss.com/us/article/lp0vpS" TargetMode="External"/><Relationship Id="rId269" Type="http://schemas.openxmlformats.org/officeDocument/2006/relationships/hyperlink" Target="https://next.amboss.com/us/article/lp0vpS" TargetMode="External"/><Relationship Id="rId434" Type="http://schemas.openxmlformats.org/officeDocument/2006/relationships/hyperlink" Target="https://next.amboss.com/us/article/9o0NVS" TargetMode="External"/><Relationship Id="rId476" Type="http://schemas.openxmlformats.org/officeDocument/2006/relationships/hyperlink" Target="https://next.amboss.com/us/article/so0tWS" TargetMode="External"/><Relationship Id="rId33" Type="http://schemas.openxmlformats.org/officeDocument/2006/relationships/hyperlink" Target="https://next.amboss.com/us/article/lp0vpS" TargetMode="External"/><Relationship Id="rId129" Type="http://schemas.openxmlformats.org/officeDocument/2006/relationships/hyperlink" Target="https://next.amboss.com/us/article/mf0V52" TargetMode="External"/><Relationship Id="rId280" Type="http://schemas.openxmlformats.org/officeDocument/2006/relationships/hyperlink" Target="https://next.amboss.com/us/article/lp0vpS" TargetMode="External"/><Relationship Id="rId336" Type="http://schemas.openxmlformats.org/officeDocument/2006/relationships/hyperlink" Target="https://next.amboss.com/us/article/pP0LfT" TargetMode="External"/><Relationship Id="rId501" Type="http://schemas.openxmlformats.org/officeDocument/2006/relationships/hyperlink" Target="https://next.amboss.com/us/article/lp0vpS" TargetMode="External"/><Relationship Id="rId75" Type="http://schemas.openxmlformats.org/officeDocument/2006/relationships/hyperlink" Target="https://next.amboss.com/us/article/Lo0wcS" TargetMode="External"/><Relationship Id="rId140" Type="http://schemas.openxmlformats.org/officeDocument/2006/relationships/hyperlink" Target="https://next.amboss.com/us/article/WK0P2S" TargetMode="External"/><Relationship Id="rId182" Type="http://schemas.openxmlformats.org/officeDocument/2006/relationships/hyperlink" Target="https://next.amboss.com/us/article/lp0vpS" TargetMode="External"/><Relationship Id="rId378" Type="http://schemas.openxmlformats.org/officeDocument/2006/relationships/image" Target="media/image15.jpeg"/><Relationship Id="rId403" Type="http://schemas.openxmlformats.org/officeDocument/2006/relationships/hyperlink" Target="https://next.amboss.com/us/article/_405NT" TargetMode="External"/><Relationship Id="rId6" Type="http://schemas.openxmlformats.org/officeDocument/2006/relationships/hyperlink" Target="https://next.amboss.com/us/article/lp0vpS" TargetMode="External"/><Relationship Id="rId238" Type="http://schemas.openxmlformats.org/officeDocument/2006/relationships/hyperlink" Target="https://next.amboss.com/us/article/lp0vpS" TargetMode="External"/><Relationship Id="rId445" Type="http://schemas.openxmlformats.org/officeDocument/2006/relationships/hyperlink" Target="https://next.amboss.com/us/article/9o0NVS" TargetMode="External"/><Relationship Id="rId487" Type="http://schemas.openxmlformats.org/officeDocument/2006/relationships/hyperlink" Target="https://next.amboss.com/us/article/Lo0wcS" TargetMode="External"/><Relationship Id="rId291" Type="http://schemas.openxmlformats.org/officeDocument/2006/relationships/hyperlink" Target="https://next.amboss.com/us/article/qo0C1S" TargetMode="External"/><Relationship Id="rId305" Type="http://schemas.openxmlformats.org/officeDocument/2006/relationships/hyperlink" Target="https://next.amboss.com/us/article/qo0C1S" TargetMode="External"/><Relationship Id="rId347" Type="http://schemas.openxmlformats.org/officeDocument/2006/relationships/hyperlink" Target="https://next.amboss.com/us/article/lp0vpS" TargetMode="External"/><Relationship Id="rId512" Type="http://schemas.openxmlformats.org/officeDocument/2006/relationships/hyperlink" Target="https://next.amboss.com/us/article/VP0GdT" TargetMode="External"/><Relationship Id="rId44" Type="http://schemas.openxmlformats.org/officeDocument/2006/relationships/hyperlink" Target="https://next.amboss.com/us/article/tN0X1g" TargetMode="External"/><Relationship Id="rId86" Type="http://schemas.openxmlformats.org/officeDocument/2006/relationships/hyperlink" Target="https://next.amboss.com/us/article/Lo0wcS" TargetMode="External"/><Relationship Id="rId151" Type="http://schemas.openxmlformats.org/officeDocument/2006/relationships/hyperlink" Target="https://next.amboss.com/us/article/lp0vpS" TargetMode="External"/><Relationship Id="rId389" Type="http://schemas.openxmlformats.org/officeDocument/2006/relationships/hyperlink" Target="https://next.amboss.com/us/article/lp0vpS" TargetMode="External"/><Relationship Id="rId193" Type="http://schemas.openxmlformats.org/officeDocument/2006/relationships/hyperlink" Target="https://next.amboss.com/us/article/9o0NVS" TargetMode="External"/><Relationship Id="rId207" Type="http://schemas.openxmlformats.org/officeDocument/2006/relationships/hyperlink" Target="https://next.amboss.com/us/article/Zi0ZJf" TargetMode="External"/><Relationship Id="rId249" Type="http://schemas.openxmlformats.org/officeDocument/2006/relationships/hyperlink" Target="https://next.amboss.com/us/article/lp0vpS" TargetMode="External"/><Relationship Id="rId414" Type="http://schemas.openxmlformats.org/officeDocument/2006/relationships/hyperlink" Target="https://next.amboss.com/us/article/lp0vpS" TargetMode="External"/><Relationship Id="rId456" Type="http://schemas.openxmlformats.org/officeDocument/2006/relationships/image" Target="media/image17.jpeg"/><Relationship Id="rId498" Type="http://schemas.openxmlformats.org/officeDocument/2006/relationships/hyperlink" Target="https://next.amboss.com/us/article/lp0vpS" TargetMode="External"/><Relationship Id="rId13" Type="http://schemas.openxmlformats.org/officeDocument/2006/relationships/hyperlink" Target="https://next.amboss.com/us/article/lp0vpS" TargetMode="External"/><Relationship Id="rId109" Type="http://schemas.openxmlformats.org/officeDocument/2006/relationships/image" Target="media/image7.png"/><Relationship Id="rId260" Type="http://schemas.openxmlformats.org/officeDocument/2006/relationships/hyperlink" Target="https://next.amboss.com/us/article/tN0X1g" TargetMode="External"/><Relationship Id="rId316" Type="http://schemas.openxmlformats.org/officeDocument/2006/relationships/hyperlink" Target="https://next.amboss.com/us/article/9o0NVS" TargetMode="External"/><Relationship Id="rId523" Type="http://schemas.openxmlformats.org/officeDocument/2006/relationships/hyperlink" Target="https://dx.doi.org/10.1016/j.bbr.2014.07.037" TargetMode="External"/><Relationship Id="rId55" Type="http://schemas.openxmlformats.org/officeDocument/2006/relationships/hyperlink" Target="https://next.amboss.com/us/article/lp0vpS" TargetMode="External"/><Relationship Id="rId97" Type="http://schemas.openxmlformats.org/officeDocument/2006/relationships/hyperlink" Target="https://next.amboss.com/us/article/Lo0wcS" TargetMode="External"/><Relationship Id="rId120" Type="http://schemas.openxmlformats.org/officeDocument/2006/relationships/hyperlink" Target="https://next.amboss.com/us/article/WK0P2S" TargetMode="External"/><Relationship Id="rId358" Type="http://schemas.openxmlformats.org/officeDocument/2006/relationships/hyperlink" Target="https://next.amboss.com/us/article/lp0vpS" TargetMode="External"/><Relationship Id="rId162" Type="http://schemas.openxmlformats.org/officeDocument/2006/relationships/hyperlink" Target="https://next.amboss.com/us/article/H50Klg" TargetMode="External"/><Relationship Id="rId218" Type="http://schemas.openxmlformats.org/officeDocument/2006/relationships/hyperlink" Target="https://next.amboss.com/us/article/lp0vpS" TargetMode="External"/><Relationship Id="rId425" Type="http://schemas.openxmlformats.org/officeDocument/2006/relationships/hyperlink" Target="https://next.amboss.com/us/article/lp0vpS" TargetMode="External"/><Relationship Id="rId467" Type="http://schemas.openxmlformats.org/officeDocument/2006/relationships/hyperlink" Target="https://next.amboss.com/us/article/lp0vpS" TargetMode="External"/><Relationship Id="rId271" Type="http://schemas.openxmlformats.org/officeDocument/2006/relationships/hyperlink" Target="https://next.amboss.com/us/article/lp0vpS" TargetMode="External"/><Relationship Id="rId24" Type="http://schemas.openxmlformats.org/officeDocument/2006/relationships/hyperlink" Target="https://next.amboss.com/us/article/lp0vpS" TargetMode="External"/><Relationship Id="rId66" Type="http://schemas.openxmlformats.org/officeDocument/2006/relationships/hyperlink" Target="https://next.amboss.com/us/article/G60BmS" TargetMode="External"/><Relationship Id="rId131" Type="http://schemas.openxmlformats.org/officeDocument/2006/relationships/hyperlink" Target="https://next.amboss.com/us/article/VP0GdT" TargetMode="External"/><Relationship Id="rId327" Type="http://schemas.openxmlformats.org/officeDocument/2006/relationships/hyperlink" Target="https://next.amboss.com/us/article/lp0vpS" TargetMode="External"/><Relationship Id="rId369" Type="http://schemas.openxmlformats.org/officeDocument/2006/relationships/hyperlink" Target="https://next.amboss.com/us/article/lp0vpS" TargetMode="External"/><Relationship Id="rId173" Type="http://schemas.openxmlformats.org/officeDocument/2006/relationships/hyperlink" Target="https://next.amboss.com/us/article/Lo0wcS" TargetMode="External"/><Relationship Id="rId229" Type="http://schemas.openxmlformats.org/officeDocument/2006/relationships/hyperlink" Target="https://next.amboss.com/us/article/WS0PA2" TargetMode="External"/><Relationship Id="rId380" Type="http://schemas.openxmlformats.org/officeDocument/2006/relationships/hyperlink" Target="https://next.amboss.com/us/article/lp0vpS" TargetMode="External"/><Relationship Id="rId436" Type="http://schemas.openxmlformats.org/officeDocument/2006/relationships/hyperlink" Target="https://next.amboss.com/us/article/lp0vpS" TargetMode="External"/><Relationship Id="rId240" Type="http://schemas.openxmlformats.org/officeDocument/2006/relationships/hyperlink" Target="https://next.amboss.com/us/article/L60wlS" TargetMode="External"/><Relationship Id="rId478" Type="http://schemas.openxmlformats.org/officeDocument/2006/relationships/hyperlink" Target="https://next.amboss.com/us/article/Lo0wcS" TargetMode="External"/><Relationship Id="rId35" Type="http://schemas.openxmlformats.org/officeDocument/2006/relationships/hyperlink" Target="https://next.amboss.com/us/article/lp0vpS" TargetMode="External"/><Relationship Id="rId77" Type="http://schemas.openxmlformats.org/officeDocument/2006/relationships/hyperlink" Target="https://next.amboss.com/us/article/Jo0s1S" TargetMode="External"/><Relationship Id="rId100" Type="http://schemas.openxmlformats.org/officeDocument/2006/relationships/hyperlink" Target="https://next.amboss.com/us/article/Lo0wcS" TargetMode="External"/><Relationship Id="rId282" Type="http://schemas.openxmlformats.org/officeDocument/2006/relationships/hyperlink" Target="https://next.amboss.com/us/article/xN0EWg" TargetMode="External"/><Relationship Id="rId338" Type="http://schemas.openxmlformats.org/officeDocument/2006/relationships/hyperlink" Target="https://next.amboss.com/us/article/C30qkf" TargetMode="External"/><Relationship Id="rId503" Type="http://schemas.openxmlformats.org/officeDocument/2006/relationships/hyperlink" Target="https://next.amboss.com/us/article/4p03pS" TargetMode="External"/><Relationship Id="rId8" Type="http://schemas.openxmlformats.org/officeDocument/2006/relationships/hyperlink" Target="https://next.amboss.com/us/article/lp0vpS" TargetMode="External"/><Relationship Id="rId142" Type="http://schemas.openxmlformats.org/officeDocument/2006/relationships/hyperlink" Target="https://next.amboss.com/us/article/WK0P2S" TargetMode="External"/><Relationship Id="rId184" Type="http://schemas.openxmlformats.org/officeDocument/2006/relationships/image" Target="media/image10.jpeg"/><Relationship Id="rId391" Type="http://schemas.openxmlformats.org/officeDocument/2006/relationships/hyperlink" Target="https://next.amboss.com/us/article/lp0vpS" TargetMode="External"/><Relationship Id="rId405" Type="http://schemas.openxmlformats.org/officeDocument/2006/relationships/hyperlink" Target="https://next.amboss.com/us/article/8K0ORS" TargetMode="External"/><Relationship Id="rId447" Type="http://schemas.openxmlformats.org/officeDocument/2006/relationships/hyperlink" Target="https://next.amboss.com/us/article/lp0vpS" TargetMode="External"/><Relationship Id="rId251" Type="http://schemas.openxmlformats.org/officeDocument/2006/relationships/hyperlink" Target="https://next.amboss.com/us/article/AT0Rt2" TargetMode="External"/><Relationship Id="rId489" Type="http://schemas.openxmlformats.org/officeDocument/2006/relationships/hyperlink" Target="https://next.amboss.com/us/article/lp0vpS" TargetMode="External"/><Relationship Id="rId46" Type="http://schemas.openxmlformats.org/officeDocument/2006/relationships/hyperlink" Target="https://next.amboss.com/us/article/qo0C1S" TargetMode="External"/><Relationship Id="rId293" Type="http://schemas.openxmlformats.org/officeDocument/2006/relationships/hyperlink" Target="https://next.amboss.com/us/article/qo0C1S" TargetMode="External"/><Relationship Id="rId307" Type="http://schemas.openxmlformats.org/officeDocument/2006/relationships/hyperlink" Target="https://next.amboss.com/us/article/lp0vpS" TargetMode="External"/><Relationship Id="rId349" Type="http://schemas.openxmlformats.org/officeDocument/2006/relationships/hyperlink" Target="https://next.amboss.com/us/article/_N05dg" TargetMode="External"/><Relationship Id="rId514" Type="http://schemas.openxmlformats.org/officeDocument/2006/relationships/hyperlink" Target="https://next.amboss.com/us/article/lp0vpS" TargetMode="External"/><Relationship Id="rId88" Type="http://schemas.openxmlformats.org/officeDocument/2006/relationships/hyperlink" Target="https://next.amboss.com/us/article/Lo0wcS" TargetMode="External"/><Relationship Id="rId111" Type="http://schemas.openxmlformats.org/officeDocument/2006/relationships/hyperlink" Target="https://next.amboss.com/us/article/vo0AdS" TargetMode="External"/><Relationship Id="rId153" Type="http://schemas.openxmlformats.org/officeDocument/2006/relationships/hyperlink" Target="https://next.amboss.com/us/article/lp0vpS" TargetMode="External"/><Relationship Id="rId195" Type="http://schemas.openxmlformats.org/officeDocument/2006/relationships/hyperlink" Target="https://next.amboss.com/us/article/lp0vpS" TargetMode="External"/><Relationship Id="rId209" Type="http://schemas.openxmlformats.org/officeDocument/2006/relationships/hyperlink" Target="https://next.amboss.com/us/article/lp0vpS" TargetMode="External"/><Relationship Id="rId360" Type="http://schemas.openxmlformats.org/officeDocument/2006/relationships/hyperlink" Target="https://next.amboss.com/us/article/lp0vpS" TargetMode="External"/><Relationship Id="rId416" Type="http://schemas.openxmlformats.org/officeDocument/2006/relationships/hyperlink" Target="https://next.amboss.com/us/article/qo0C1S" TargetMode="External"/><Relationship Id="rId220" Type="http://schemas.openxmlformats.org/officeDocument/2006/relationships/hyperlink" Target="https://next.amboss.com/us/article/xN0EWg" TargetMode="External"/><Relationship Id="rId458" Type="http://schemas.openxmlformats.org/officeDocument/2006/relationships/hyperlink" Target="https://next.amboss.com/us/article/G60BmS" TargetMode="External"/><Relationship Id="rId15" Type="http://schemas.openxmlformats.org/officeDocument/2006/relationships/hyperlink" Target="https://next.amboss.com/us/article/lp0vpS" TargetMode="External"/><Relationship Id="rId57" Type="http://schemas.openxmlformats.org/officeDocument/2006/relationships/hyperlink" Target="https://next.amboss.com/us/article/D301kf" TargetMode="External"/><Relationship Id="rId262" Type="http://schemas.openxmlformats.org/officeDocument/2006/relationships/hyperlink" Target="https://next.amboss.com/us/article/gm0FUg" TargetMode="External"/><Relationship Id="rId318" Type="http://schemas.openxmlformats.org/officeDocument/2006/relationships/hyperlink" Target="https://next.amboss.com/us/article/Hg0K92" TargetMode="External"/><Relationship Id="rId525" Type="http://schemas.openxmlformats.org/officeDocument/2006/relationships/hyperlink" Target="https://dx.doi.org/10.1073/pnas.022575999" TargetMode="External"/><Relationship Id="rId99" Type="http://schemas.openxmlformats.org/officeDocument/2006/relationships/hyperlink" Target="https://next.amboss.com/us/article/lp0vpS" TargetMode="External"/><Relationship Id="rId122" Type="http://schemas.openxmlformats.org/officeDocument/2006/relationships/hyperlink" Target="https://next.amboss.com/us/article/ln0vtg" TargetMode="External"/><Relationship Id="rId164" Type="http://schemas.openxmlformats.org/officeDocument/2006/relationships/hyperlink" Target="https://next.amboss.com/us/article/CH0qsh" TargetMode="External"/><Relationship Id="rId371" Type="http://schemas.openxmlformats.org/officeDocument/2006/relationships/hyperlink" Target="https://next.amboss.com/us/article/lp0vpS" TargetMode="External"/><Relationship Id="rId427" Type="http://schemas.openxmlformats.org/officeDocument/2006/relationships/hyperlink" Target="https://next.amboss.com/us/article/lp0vpS" TargetMode="External"/><Relationship Id="rId469" Type="http://schemas.openxmlformats.org/officeDocument/2006/relationships/hyperlink" Target="https://next.amboss.com/us/article/qo0C1S" TargetMode="External"/><Relationship Id="rId26" Type="http://schemas.openxmlformats.org/officeDocument/2006/relationships/hyperlink" Target="https://next.amboss.com/us/article/lp0vpS" TargetMode="External"/><Relationship Id="rId231" Type="http://schemas.openxmlformats.org/officeDocument/2006/relationships/hyperlink" Target="https://next.amboss.com/us/article/lp0vpS" TargetMode="External"/><Relationship Id="rId273" Type="http://schemas.openxmlformats.org/officeDocument/2006/relationships/hyperlink" Target="https://next.amboss.com/us/article/qo0C1S" TargetMode="External"/><Relationship Id="rId329" Type="http://schemas.openxmlformats.org/officeDocument/2006/relationships/hyperlink" Target="https://next.amboss.com/us/article/C30qkf" TargetMode="External"/><Relationship Id="rId480" Type="http://schemas.openxmlformats.org/officeDocument/2006/relationships/hyperlink" Target="https://next.amboss.com/us/article/Lo0wcS" TargetMode="External"/><Relationship Id="rId68" Type="http://schemas.openxmlformats.org/officeDocument/2006/relationships/hyperlink" Target="https://next.amboss.com/us/article/lp0vpS" TargetMode="External"/><Relationship Id="rId133" Type="http://schemas.openxmlformats.org/officeDocument/2006/relationships/hyperlink" Target="https://next.amboss.com/us/article/rs0fwh" TargetMode="External"/><Relationship Id="rId175" Type="http://schemas.openxmlformats.org/officeDocument/2006/relationships/hyperlink" Target="https://next.amboss.com/us/article/7R04of" TargetMode="External"/><Relationship Id="rId340" Type="http://schemas.openxmlformats.org/officeDocument/2006/relationships/hyperlink" Target="https://next.amboss.com/us/article/b70H4h" TargetMode="External"/><Relationship Id="rId200" Type="http://schemas.openxmlformats.org/officeDocument/2006/relationships/hyperlink" Target="https://next.amboss.com/us/article/lp0vpS" TargetMode="External"/><Relationship Id="rId382" Type="http://schemas.openxmlformats.org/officeDocument/2006/relationships/hyperlink" Target="https://next.amboss.com/us/article/lp0vpS" TargetMode="External"/><Relationship Id="rId438" Type="http://schemas.openxmlformats.org/officeDocument/2006/relationships/hyperlink" Target="https://next.amboss.com/us/article/Zm0ZVg" TargetMode="External"/><Relationship Id="rId242" Type="http://schemas.openxmlformats.org/officeDocument/2006/relationships/hyperlink" Target="https://next.amboss.com/us/article/FK0gRS" TargetMode="External"/><Relationship Id="rId284" Type="http://schemas.openxmlformats.org/officeDocument/2006/relationships/hyperlink" Target="https://next.amboss.com/us/article/lp0vpS" TargetMode="External"/><Relationship Id="rId491" Type="http://schemas.openxmlformats.org/officeDocument/2006/relationships/hyperlink" Target="https://next.amboss.com/us/article/Up0bKS" TargetMode="External"/><Relationship Id="rId505" Type="http://schemas.openxmlformats.org/officeDocument/2006/relationships/hyperlink" Target="https://next.amboss.com/us/article/4p03pS" TargetMode="External"/><Relationship Id="rId37" Type="http://schemas.openxmlformats.org/officeDocument/2006/relationships/hyperlink" Target="https://next.amboss.com/us/article/lp0vpS" TargetMode="External"/><Relationship Id="rId79" Type="http://schemas.openxmlformats.org/officeDocument/2006/relationships/hyperlink" Target="https://next.amboss.com/us/article/lp0vpS" TargetMode="External"/><Relationship Id="rId102" Type="http://schemas.openxmlformats.org/officeDocument/2006/relationships/hyperlink" Target="https://next.amboss.com/us/article/lp0vpS" TargetMode="External"/><Relationship Id="rId144" Type="http://schemas.openxmlformats.org/officeDocument/2006/relationships/hyperlink" Target="https://next.amboss.com/us/article/H50Klg" TargetMode="External"/><Relationship Id="rId90" Type="http://schemas.openxmlformats.org/officeDocument/2006/relationships/hyperlink" Target="https://next.amboss.com/us/article/Lo0wcS" TargetMode="External"/><Relationship Id="rId186" Type="http://schemas.openxmlformats.org/officeDocument/2006/relationships/hyperlink" Target="https://next.amboss.com/us/article/lp0vpS" TargetMode="External"/><Relationship Id="rId351" Type="http://schemas.openxmlformats.org/officeDocument/2006/relationships/hyperlink" Target="https://next.amboss.com/us/article/C30qkf" TargetMode="External"/><Relationship Id="rId393" Type="http://schemas.openxmlformats.org/officeDocument/2006/relationships/hyperlink" Target="https://next.amboss.com/us/article/lp0vpS" TargetMode="External"/><Relationship Id="rId407" Type="http://schemas.openxmlformats.org/officeDocument/2006/relationships/hyperlink" Target="https://next.amboss.com/us/article/8K0ORS" TargetMode="External"/><Relationship Id="rId449" Type="http://schemas.openxmlformats.org/officeDocument/2006/relationships/hyperlink" Target="https://next.amboss.com/us/article/G60BmS" TargetMode="External"/><Relationship Id="rId211" Type="http://schemas.openxmlformats.org/officeDocument/2006/relationships/hyperlink" Target="https://next.amboss.com/us/article/ro0fWS" TargetMode="External"/><Relationship Id="rId253" Type="http://schemas.openxmlformats.org/officeDocument/2006/relationships/hyperlink" Target="https://next.amboss.com/us/article/lp0vpS" TargetMode="External"/><Relationship Id="rId295" Type="http://schemas.openxmlformats.org/officeDocument/2006/relationships/hyperlink" Target="https://next.amboss.com/us/article/lp0vpS" TargetMode="External"/><Relationship Id="rId309" Type="http://schemas.openxmlformats.org/officeDocument/2006/relationships/hyperlink" Target="https://next.amboss.com/us/article/lp0vpS" TargetMode="External"/><Relationship Id="rId460" Type="http://schemas.openxmlformats.org/officeDocument/2006/relationships/hyperlink" Target="https://next.amboss.com/us/article/G60BmS" TargetMode="External"/><Relationship Id="rId516" Type="http://schemas.openxmlformats.org/officeDocument/2006/relationships/hyperlink" Target="https://read.qxmd.com/doi/10.1242/jcs.210450" TargetMode="External"/><Relationship Id="rId48" Type="http://schemas.openxmlformats.org/officeDocument/2006/relationships/hyperlink" Target="https://next.amboss.com/us/article/Lo0wcS" TargetMode="External"/><Relationship Id="rId113" Type="http://schemas.openxmlformats.org/officeDocument/2006/relationships/hyperlink" Target="https://next.amboss.com/us/article/lp0vpS" TargetMode="External"/><Relationship Id="rId320" Type="http://schemas.openxmlformats.org/officeDocument/2006/relationships/hyperlink" Target="https://next.amboss.com/us/article/qo0C1S" TargetMode="External"/><Relationship Id="rId155" Type="http://schemas.openxmlformats.org/officeDocument/2006/relationships/hyperlink" Target="https://next.amboss.com/us/article/lp0vpS" TargetMode="External"/><Relationship Id="rId197" Type="http://schemas.openxmlformats.org/officeDocument/2006/relationships/hyperlink" Target="https://next.amboss.com/us/article/WR0PNf" TargetMode="External"/><Relationship Id="rId362" Type="http://schemas.openxmlformats.org/officeDocument/2006/relationships/hyperlink" Target="https://next.amboss.com/us/article/qo0C1S" TargetMode="External"/><Relationship Id="rId418" Type="http://schemas.openxmlformats.org/officeDocument/2006/relationships/hyperlink" Target="https://next.amboss.com/us/article/qo0C1S" TargetMode="External"/><Relationship Id="rId222" Type="http://schemas.openxmlformats.org/officeDocument/2006/relationships/hyperlink" Target="https://next.amboss.com/us/article/lp0vpS" TargetMode="External"/><Relationship Id="rId264" Type="http://schemas.openxmlformats.org/officeDocument/2006/relationships/hyperlink" Target="https://next.amboss.com/us/article/AT0Rt2" TargetMode="External"/><Relationship Id="rId471" Type="http://schemas.openxmlformats.org/officeDocument/2006/relationships/hyperlink" Target="https://next.amboss.com/us/article/so0tWS" TargetMode="External"/><Relationship Id="rId17" Type="http://schemas.openxmlformats.org/officeDocument/2006/relationships/hyperlink" Target="https://next.amboss.com/us/article/lp0vpS" TargetMode="External"/><Relationship Id="rId59" Type="http://schemas.openxmlformats.org/officeDocument/2006/relationships/image" Target="media/image1.jpeg"/><Relationship Id="rId124" Type="http://schemas.openxmlformats.org/officeDocument/2006/relationships/hyperlink" Target="https://next.amboss.com/us/article/lp0vpS" TargetMode="External"/><Relationship Id="rId527" Type="http://schemas.openxmlformats.org/officeDocument/2006/relationships/hyperlink" Target="https://www.ncbi.nlm.nih.gov/books/NBK11117/" TargetMode="External"/><Relationship Id="rId70" Type="http://schemas.openxmlformats.org/officeDocument/2006/relationships/hyperlink" Target="https://next.amboss.com/us/article/lp0vpS" TargetMode="External"/><Relationship Id="rId166" Type="http://schemas.openxmlformats.org/officeDocument/2006/relationships/hyperlink" Target="https://next.amboss.com/us/article/vo0AdS" TargetMode="External"/><Relationship Id="rId331" Type="http://schemas.openxmlformats.org/officeDocument/2006/relationships/hyperlink" Target="https://next.amboss.com/us/article/y30dOf" TargetMode="External"/><Relationship Id="rId373" Type="http://schemas.openxmlformats.org/officeDocument/2006/relationships/hyperlink" Target="https://next.amboss.com/us/article/lp0vpS" TargetMode="External"/><Relationship Id="rId429" Type="http://schemas.openxmlformats.org/officeDocument/2006/relationships/hyperlink" Target="https://next.amboss.com/us/article/qo0C1S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next.amboss.com/us/article/lp0vpS" TargetMode="External"/><Relationship Id="rId440" Type="http://schemas.openxmlformats.org/officeDocument/2006/relationships/hyperlink" Target="https://next.amboss.com/us/article/lp0vpS" TargetMode="External"/><Relationship Id="rId28" Type="http://schemas.openxmlformats.org/officeDocument/2006/relationships/hyperlink" Target="https://next.amboss.com/us/article/lp0vpS" TargetMode="External"/><Relationship Id="rId275" Type="http://schemas.openxmlformats.org/officeDocument/2006/relationships/hyperlink" Target="https://next.amboss.com/us/article/cp0aoS" TargetMode="External"/><Relationship Id="rId300" Type="http://schemas.openxmlformats.org/officeDocument/2006/relationships/hyperlink" Target="https://next.amboss.com/us/article/qo0C1S" TargetMode="External"/><Relationship Id="rId482" Type="http://schemas.openxmlformats.org/officeDocument/2006/relationships/image" Target="media/image18.jpeg"/><Relationship Id="rId81" Type="http://schemas.openxmlformats.org/officeDocument/2006/relationships/hyperlink" Target="https://next.amboss.com/us/article/9o0NVS" TargetMode="External"/><Relationship Id="rId135" Type="http://schemas.openxmlformats.org/officeDocument/2006/relationships/hyperlink" Target="https://next.amboss.com/us/article/cp0aoS" TargetMode="External"/><Relationship Id="rId177" Type="http://schemas.openxmlformats.org/officeDocument/2006/relationships/hyperlink" Target="https://next.amboss.com/us/article/H30KPf" TargetMode="External"/><Relationship Id="rId342" Type="http://schemas.openxmlformats.org/officeDocument/2006/relationships/hyperlink" Target="https://next.amboss.com/us/article/lp0vpS" TargetMode="External"/><Relationship Id="rId384" Type="http://schemas.openxmlformats.org/officeDocument/2006/relationships/hyperlink" Target="https://next.amboss.com/us/article/lp0vpS" TargetMode="External"/><Relationship Id="rId202" Type="http://schemas.openxmlformats.org/officeDocument/2006/relationships/image" Target="media/image11.jpeg"/><Relationship Id="rId244" Type="http://schemas.openxmlformats.org/officeDocument/2006/relationships/hyperlink" Target="https://next.amboss.com/us/article/lp0vpS" TargetMode="External"/><Relationship Id="rId39" Type="http://schemas.openxmlformats.org/officeDocument/2006/relationships/hyperlink" Target="https://next.amboss.com/us/article/lp0vpS" TargetMode="External"/><Relationship Id="rId286" Type="http://schemas.openxmlformats.org/officeDocument/2006/relationships/hyperlink" Target="https://next.amboss.com/us/article/Lo0wcS" TargetMode="External"/><Relationship Id="rId451" Type="http://schemas.openxmlformats.org/officeDocument/2006/relationships/hyperlink" Target="https://next.amboss.com/us/article/nL07yg" TargetMode="External"/><Relationship Id="rId493" Type="http://schemas.openxmlformats.org/officeDocument/2006/relationships/image" Target="media/image21.jpeg"/><Relationship Id="rId507" Type="http://schemas.openxmlformats.org/officeDocument/2006/relationships/hyperlink" Target="https://next.amboss.com/us/article/AT0Rt2" TargetMode="External"/><Relationship Id="rId50" Type="http://schemas.openxmlformats.org/officeDocument/2006/relationships/hyperlink" Target="https://next.amboss.com/us/article/C30qkf" TargetMode="External"/><Relationship Id="rId104" Type="http://schemas.openxmlformats.org/officeDocument/2006/relationships/image" Target="media/image2.jpeg"/><Relationship Id="rId146" Type="http://schemas.openxmlformats.org/officeDocument/2006/relationships/hyperlink" Target="https://next.amboss.com/us/article/WK0P2S" TargetMode="External"/><Relationship Id="rId188" Type="http://schemas.openxmlformats.org/officeDocument/2006/relationships/hyperlink" Target="https://next.amboss.com/us/article/9o0NVS" TargetMode="External"/><Relationship Id="rId311" Type="http://schemas.openxmlformats.org/officeDocument/2006/relationships/hyperlink" Target="https://next.amboss.com/us/article/qo0C1S" TargetMode="External"/><Relationship Id="rId353" Type="http://schemas.openxmlformats.org/officeDocument/2006/relationships/hyperlink" Target="https://next.amboss.com/us/article/WK0P2S" TargetMode="External"/><Relationship Id="rId395" Type="http://schemas.openxmlformats.org/officeDocument/2006/relationships/hyperlink" Target="https://next.amboss.com/us/article/9o0NVS" TargetMode="External"/><Relationship Id="rId409" Type="http://schemas.openxmlformats.org/officeDocument/2006/relationships/hyperlink" Target="https://next.amboss.com/us/article/lp0vpS" TargetMode="External"/><Relationship Id="rId92" Type="http://schemas.openxmlformats.org/officeDocument/2006/relationships/hyperlink" Target="https://next.amboss.com/us/article/ol00BT" TargetMode="External"/><Relationship Id="rId213" Type="http://schemas.openxmlformats.org/officeDocument/2006/relationships/hyperlink" Target="https://next.amboss.com/us/article/ro0fWS" TargetMode="External"/><Relationship Id="rId420" Type="http://schemas.openxmlformats.org/officeDocument/2006/relationships/hyperlink" Target="https://next.amboss.com/us/article/lp0vpS" TargetMode="External"/><Relationship Id="rId255" Type="http://schemas.openxmlformats.org/officeDocument/2006/relationships/hyperlink" Target="https://next.amboss.com/us/article/lp0vpS" TargetMode="External"/><Relationship Id="rId297" Type="http://schemas.openxmlformats.org/officeDocument/2006/relationships/hyperlink" Target="https://next.amboss.com/us/article/qo0C1S" TargetMode="External"/><Relationship Id="rId462" Type="http://schemas.openxmlformats.org/officeDocument/2006/relationships/hyperlink" Target="https://next.amboss.com/us/article/9o0NVS" TargetMode="External"/><Relationship Id="rId518" Type="http://schemas.openxmlformats.org/officeDocument/2006/relationships/hyperlink" Target="https://read.qxmd.com/doi/10.1212/wnl.43.11.2230" TargetMode="External"/><Relationship Id="rId115" Type="http://schemas.openxmlformats.org/officeDocument/2006/relationships/hyperlink" Target="https://next.amboss.com/us/article/ol00BT" TargetMode="External"/><Relationship Id="rId157" Type="http://schemas.openxmlformats.org/officeDocument/2006/relationships/hyperlink" Target="https://next.amboss.com/us/article/Io0YWS" TargetMode="External"/><Relationship Id="rId322" Type="http://schemas.openxmlformats.org/officeDocument/2006/relationships/hyperlink" Target="https://next.amboss.com/us/article/lp0vpS" TargetMode="External"/><Relationship Id="rId364" Type="http://schemas.openxmlformats.org/officeDocument/2006/relationships/hyperlink" Target="https://next.amboss.com/us/article/lp0vpS" TargetMode="External"/><Relationship Id="rId61" Type="http://schemas.openxmlformats.org/officeDocument/2006/relationships/hyperlink" Target="https://next.amboss.com/us/article/lp0vpS" TargetMode="External"/><Relationship Id="rId199" Type="http://schemas.openxmlformats.org/officeDocument/2006/relationships/hyperlink" Target="https://next.amboss.com/us/article/lp0vpS" TargetMode="External"/><Relationship Id="rId19" Type="http://schemas.openxmlformats.org/officeDocument/2006/relationships/hyperlink" Target="https://next.amboss.com/us/article/lp0vpS" TargetMode="External"/><Relationship Id="rId224" Type="http://schemas.openxmlformats.org/officeDocument/2006/relationships/hyperlink" Target="https://next.amboss.com/us/article/xN0EWg" TargetMode="External"/><Relationship Id="rId266" Type="http://schemas.openxmlformats.org/officeDocument/2006/relationships/hyperlink" Target="https://next.amboss.com/us/article/-60DnS" TargetMode="External"/><Relationship Id="rId431" Type="http://schemas.openxmlformats.org/officeDocument/2006/relationships/hyperlink" Target="https://next.amboss.com/us/article/lp0vpS" TargetMode="External"/><Relationship Id="rId473" Type="http://schemas.openxmlformats.org/officeDocument/2006/relationships/hyperlink" Target="https://next.amboss.com/us/article/so0tWS" TargetMode="External"/><Relationship Id="rId529" Type="http://schemas.openxmlformats.org/officeDocument/2006/relationships/hyperlink" Target="https://read.qxmd.com/doi/10.1146/annurev.neuro.24.1.677" TargetMode="External"/><Relationship Id="rId30" Type="http://schemas.openxmlformats.org/officeDocument/2006/relationships/hyperlink" Target="https://next.amboss.com/us/article/lp0vpS" TargetMode="External"/><Relationship Id="rId126" Type="http://schemas.openxmlformats.org/officeDocument/2006/relationships/hyperlink" Target="https://next.amboss.com/us/article/qo0C1S" TargetMode="External"/><Relationship Id="rId168" Type="http://schemas.openxmlformats.org/officeDocument/2006/relationships/hyperlink" Target="https://next.amboss.com/us/article/lp0vpS" TargetMode="External"/><Relationship Id="rId333" Type="http://schemas.openxmlformats.org/officeDocument/2006/relationships/hyperlink" Target="https://next.amboss.com/us/article/b70H4h" TargetMode="External"/><Relationship Id="rId72" Type="http://schemas.openxmlformats.org/officeDocument/2006/relationships/hyperlink" Target="https://next.amboss.com/us/article/Lo0wcS" TargetMode="External"/><Relationship Id="rId375" Type="http://schemas.openxmlformats.org/officeDocument/2006/relationships/hyperlink" Target="https://next.amboss.com/us/article/lp0vpS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next.amboss.com/us/article/tN0X1g" TargetMode="External"/><Relationship Id="rId277" Type="http://schemas.openxmlformats.org/officeDocument/2006/relationships/hyperlink" Target="https://next.amboss.com/us/article/lp0vpS" TargetMode="External"/><Relationship Id="rId400" Type="http://schemas.openxmlformats.org/officeDocument/2006/relationships/hyperlink" Target="https://next.amboss.com/us/article/_405NT" TargetMode="External"/><Relationship Id="rId442" Type="http://schemas.openxmlformats.org/officeDocument/2006/relationships/hyperlink" Target="https://next.amboss.com/us/article/lp0vpS" TargetMode="External"/><Relationship Id="rId484" Type="http://schemas.openxmlformats.org/officeDocument/2006/relationships/image" Target="media/image20.jpeg"/><Relationship Id="rId137" Type="http://schemas.openxmlformats.org/officeDocument/2006/relationships/hyperlink" Target="https://next.amboss.com/us/article/Io0YWS" TargetMode="External"/><Relationship Id="rId302" Type="http://schemas.openxmlformats.org/officeDocument/2006/relationships/hyperlink" Target="https://next.amboss.com/us/article/qo0C1S" TargetMode="External"/><Relationship Id="rId344" Type="http://schemas.openxmlformats.org/officeDocument/2006/relationships/hyperlink" Target="https://next.amboss.com/us/article/kP0mUT" TargetMode="External"/><Relationship Id="rId41" Type="http://schemas.openxmlformats.org/officeDocument/2006/relationships/hyperlink" Target="https://next.amboss.com/us/article/lp0vpS" TargetMode="External"/><Relationship Id="rId83" Type="http://schemas.openxmlformats.org/officeDocument/2006/relationships/hyperlink" Target="https://next.amboss.com/us/article/9o0NVS" TargetMode="External"/><Relationship Id="rId179" Type="http://schemas.openxmlformats.org/officeDocument/2006/relationships/hyperlink" Target="https://next.amboss.com/us/article/lp0vpS" TargetMode="External"/><Relationship Id="rId386" Type="http://schemas.openxmlformats.org/officeDocument/2006/relationships/hyperlink" Target="https://next.amboss.com/us/article/lp0vpS" TargetMode="External"/><Relationship Id="rId190" Type="http://schemas.openxmlformats.org/officeDocument/2006/relationships/hyperlink" Target="https://next.amboss.com/us/article/lp0vpS" TargetMode="External"/><Relationship Id="rId204" Type="http://schemas.openxmlformats.org/officeDocument/2006/relationships/hyperlink" Target="https://next.amboss.com/us/article/Lo0wcS" TargetMode="External"/><Relationship Id="rId246" Type="http://schemas.openxmlformats.org/officeDocument/2006/relationships/hyperlink" Target="https://next.amboss.com/us/article/AT0Rt2" TargetMode="External"/><Relationship Id="rId288" Type="http://schemas.openxmlformats.org/officeDocument/2006/relationships/hyperlink" Target="https://next.amboss.com/us/article/qo0C1S" TargetMode="External"/><Relationship Id="rId411" Type="http://schemas.openxmlformats.org/officeDocument/2006/relationships/hyperlink" Target="https://next.amboss.com/us/article/lp0vpS" TargetMode="External"/><Relationship Id="rId453" Type="http://schemas.openxmlformats.org/officeDocument/2006/relationships/hyperlink" Target="https://next.amboss.com/us/article/lp0vpS" TargetMode="External"/><Relationship Id="rId509" Type="http://schemas.openxmlformats.org/officeDocument/2006/relationships/hyperlink" Target="https://next.amboss.com/us/article/AT0Rt2" TargetMode="External"/><Relationship Id="rId106" Type="http://schemas.openxmlformats.org/officeDocument/2006/relationships/image" Target="media/image4.png"/><Relationship Id="rId313" Type="http://schemas.openxmlformats.org/officeDocument/2006/relationships/hyperlink" Target="https://next.amboss.com/us/article/tN0X1g" TargetMode="External"/><Relationship Id="rId495" Type="http://schemas.openxmlformats.org/officeDocument/2006/relationships/hyperlink" Target="https://next.amboss.com/us/article/lp0vpS" TargetMode="External"/><Relationship Id="rId10" Type="http://schemas.openxmlformats.org/officeDocument/2006/relationships/hyperlink" Target="https://next.amboss.com/us/article/lp0vpS" TargetMode="External"/><Relationship Id="rId52" Type="http://schemas.openxmlformats.org/officeDocument/2006/relationships/hyperlink" Target="https://next.amboss.com/us/article/pP0LfT" TargetMode="External"/><Relationship Id="rId94" Type="http://schemas.openxmlformats.org/officeDocument/2006/relationships/hyperlink" Target="https://next.amboss.com/us/article/xo0EVS" TargetMode="External"/><Relationship Id="rId148" Type="http://schemas.openxmlformats.org/officeDocument/2006/relationships/hyperlink" Target="https://next.amboss.com/us/article/lp0vpS" TargetMode="External"/><Relationship Id="rId355" Type="http://schemas.openxmlformats.org/officeDocument/2006/relationships/hyperlink" Target="https://next.amboss.com/us/article/y30dOf" TargetMode="External"/><Relationship Id="rId397" Type="http://schemas.openxmlformats.org/officeDocument/2006/relationships/hyperlink" Target="https://next.amboss.com/us/article/Hg0K92" TargetMode="External"/><Relationship Id="rId520" Type="http://schemas.openxmlformats.org/officeDocument/2006/relationships/hyperlink" Target="https://read.qxmd.com/doi/10.1007/s12035-018-1123-8" TargetMode="External"/><Relationship Id="rId215" Type="http://schemas.openxmlformats.org/officeDocument/2006/relationships/hyperlink" Target="https://next.amboss.com/us/article/ZK0ZUS" TargetMode="External"/><Relationship Id="rId257" Type="http://schemas.openxmlformats.org/officeDocument/2006/relationships/hyperlink" Target="https://next.amboss.com/us/article/o600NS" TargetMode="External"/><Relationship Id="rId422" Type="http://schemas.openxmlformats.org/officeDocument/2006/relationships/hyperlink" Target="https://next.amboss.com/us/article/8K0ORS" TargetMode="External"/><Relationship Id="rId464" Type="http://schemas.openxmlformats.org/officeDocument/2006/relationships/hyperlink" Target="https://next.amboss.com/us/article/Hg0K92" TargetMode="External"/><Relationship Id="rId299" Type="http://schemas.openxmlformats.org/officeDocument/2006/relationships/hyperlink" Target="https://next.amboss.com/us/article/qo0C1S" TargetMode="External"/><Relationship Id="rId63" Type="http://schemas.openxmlformats.org/officeDocument/2006/relationships/hyperlink" Target="https://next.amboss.com/us/article/lp0vpS" TargetMode="External"/><Relationship Id="rId159" Type="http://schemas.openxmlformats.org/officeDocument/2006/relationships/hyperlink" Target="https://next.amboss.com/us/article/lp0vpS" TargetMode="External"/><Relationship Id="rId366" Type="http://schemas.openxmlformats.org/officeDocument/2006/relationships/hyperlink" Target="https://next.amboss.com/us/article/qo0C1S" TargetMode="External"/><Relationship Id="rId226" Type="http://schemas.openxmlformats.org/officeDocument/2006/relationships/hyperlink" Target="https://next.amboss.com/us/article/lp0vpS" TargetMode="External"/><Relationship Id="rId433" Type="http://schemas.openxmlformats.org/officeDocument/2006/relationships/hyperlink" Target="https://next.amboss.com/us/article/lp0vpS" TargetMode="External"/><Relationship Id="rId74" Type="http://schemas.openxmlformats.org/officeDocument/2006/relationships/hyperlink" Target="https://next.amboss.com/us/article/lp0vpS" TargetMode="External"/><Relationship Id="rId377" Type="http://schemas.openxmlformats.org/officeDocument/2006/relationships/hyperlink" Target="https://next.amboss.com/us/article/lp0vpS" TargetMode="External"/><Relationship Id="rId500" Type="http://schemas.openxmlformats.org/officeDocument/2006/relationships/hyperlink" Target="https://next.amboss.com/us/article/lp0vp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11983</Words>
  <Characters>68306</Characters>
  <Application>Microsoft Office Word</Application>
  <DocSecurity>0</DocSecurity>
  <Lines>569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шолпан танкаева</dc:creator>
  <cp:keywords/>
  <dc:description/>
  <cp:lastModifiedBy>шолпан танкаева</cp:lastModifiedBy>
  <cp:revision>2</cp:revision>
  <dcterms:created xsi:type="dcterms:W3CDTF">2023-03-07T17:07:00Z</dcterms:created>
  <dcterms:modified xsi:type="dcterms:W3CDTF">2023-03-07T17:18:00Z</dcterms:modified>
</cp:coreProperties>
</file>